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4BD65" w14:textId="022D16C3" w:rsidR="00E0376A" w:rsidRPr="006A48C4" w:rsidRDefault="0029564C" w:rsidP="00E0376A">
      <w:pPr>
        <w:pStyle w:val="BodyText"/>
        <w:ind w:left="142"/>
        <w:rPr>
          <w:rFonts w:asciiTheme="minorHAnsi" w:hAnsiTheme="minorHAnsi" w:cstheme="minorHAnsi"/>
        </w:rPr>
      </w:pPr>
      <w:r w:rsidRPr="006A48C4">
        <w:rPr>
          <w:rFonts w:asciiTheme="minorHAnsi" w:hAnsiTheme="minorHAnsi" w:cstheme="minorHAnsi"/>
          <w:noProof/>
        </w:rPr>
        <w:drawing>
          <wp:anchor distT="0" distB="0" distL="0" distR="0" simplePos="0" relativeHeight="251657216" behindDoc="0" locked="0" layoutInCell="1" allowOverlap="1" wp14:anchorId="0E9B7890" wp14:editId="0E9B7891">
            <wp:simplePos x="0" y="0"/>
            <wp:positionH relativeFrom="page">
              <wp:posOffset>0</wp:posOffset>
            </wp:positionH>
            <wp:positionV relativeFrom="page">
              <wp:posOffset>0</wp:posOffset>
            </wp:positionV>
            <wp:extent cx="7772400" cy="950595"/>
            <wp:effectExtent l="0" t="0" r="0" b="0"/>
            <wp:wrapNone/>
            <wp:docPr id="1" name="Image 1" descr="HR_banner_RV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R_banner_RVC"/>
                    <pic:cNvPicPr/>
                  </pic:nvPicPr>
                  <pic:blipFill>
                    <a:blip r:embed="rId8" cstate="print"/>
                    <a:stretch>
                      <a:fillRect/>
                    </a:stretch>
                  </pic:blipFill>
                  <pic:spPr>
                    <a:xfrm>
                      <a:off x="0" y="0"/>
                      <a:ext cx="7772400" cy="950595"/>
                    </a:xfrm>
                    <a:prstGeom prst="rect">
                      <a:avLst/>
                    </a:prstGeom>
                  </pic:spPr>
                </pic:pic>
              </a:graphicData>
            </a:graphic>
          </wp:anchor>
        </w:drawing>
      </w:r>
      <w:r w:rsidR="00E0376A" w:rsidRPr="006A48C4">
        <w:rPr>
          <w:rStyle w:val="normaltextrun"/>
          <w:rFonts w:asciiTheme="minorHAnsi" w:hAnsiTheme="minorHAnsi" w:cstheme="minorHAnsi"/>
          <w:b/>
          <w:bCs/>
        </w:rPr>
        <w:t>JOB DESCRIPTION</w:t>
      </w:r>
      <w:r w:rsidR="00E0376A" w:rsidRPr="006A48C4">
        <w:rPr>
          <w:rStyle w:val="eop"/>
          <w:rFonts w:asciiTheme="minorHAnsi" w:hAnsiTheme="minorHAnsi" w:cstheme="minorHAnsi"/>
        </w:rPr>
        <w:t> </w:t>
      </w:r>
    </w:p>
    <w:p w14:paraId="37D29ABE" w14:textId="77777777" w:rsidR="00E0376A" w:rsidRPr="006A48C4" w:rsidRDefault="00E0376A" w:rsidP="00E0376A">
      <w:pPr>
        <w:pStyle w:val="paragraph"/>
        <w:spacing w:before="0" w:beforeAutospacing="0" w:after="0" w:afterAutospacing="0"/>
        <w:ind w:left="142"/>
        <w:textAlignment w:val="baseline"/>
        <w:rPr>
          <w:rFonts w:asciiTheme="minorHAnsi" w:hAnsiTheme="minorHAnsi" w:cstheme="minorHAnsi"/>
          <w:sz w:val="22"/>
          <w:szCs w:val="22"/>
        </w:rPr>
      </w:pPr>
      <w:r w:rsidRPr="006A48C4">
        <w:rPr>
          <w:rStyle w:val="eop"/>
          <w:rFonts w:asciiTheme="minorHAnsi" w:hAnsiTheme="minorHAnsi" w:cstheme="minorHAnsi"/>
          <w:sz w:val="22"/>
          <w:szCs w:val="22"/>
        </w:rPr>
        <w:t> </w:t>
      </w:r>
    </w:p>
    <w:p w14:paraId="258736B4" w14:textId="77777777" w:rsidR="00E0376A" w:rsidRPr="006A48C4" w:rsidRDefault="00E0376A" w:rsidP="00E0376A">
      <w:pPr>
        <w:pStyle w:val="paragraph"/>
        <w:spacing w:before="0" w:beforeAutospacing="0" w:after="0" w:afterAutospacing="0"/>
        <w:ind w:left="142"/>
        <w:textAlignment w:val="baseline"/>
        <w:rPr>
          <w:rFonts w:asciiTheme="minorHAnsi" w:hAnsiTheme="minorHAnsi" w:cstheme="minorHAnsi"/>
          <w:sz w:val="22"/>
          <w:szCs w:val="22"/>
        </w:rPr>
      </w:pPr>
      <w:r w:rsidRPr="006A48C4">
        <w:rPr>
          <w:rStyle w:val="normaltextrun"/>
          <w:rFonts w:asciiTheme="minorHAnsi" w:hAnsiTheme="minorHAnsi" w:cstheme="minorHAnsi"/>
          <w:sz w:val="22"/>
          <w:szCs w:val="22"/>
        </w:rPr>
        <w:t>This form summarises the purpose of the job and lists its key tasks</w:t>
      </w:r>
      <w:r w:rsidRPr="006A48C4">
        <w:rPr>
          <w:rStyle w:val="eop"/>
          <w:rFonts w:asciiTheme="minorHAnsi" w:hAnsiTheme="minorHAnsi" w:cstheme="minorHAnsi"/>
          <w:sz w:val="22"/>
          <w:szCs w:val="22"/>
        </w:rPr>
        <w:t> </w:t>
      </w:r>
    </w:p>
    <w:p w14:paraId="4F4A5C66" w14:textId="77777777" w:rsidR="00E0376A" w:rsidRPr="006A48C4" w:rsidRDefault="00E0376A" w:rsidP="00E0376A">
      <w:pPr>
        <w:pStyle w:val="paragraph"/>
        <w:spacing w:before="0" w:beforeAutospacing="0" w:after="0" w:afterAutospacing="0"/>
        <w:ind w:left="142"/>
        <w:textAlignment w:val="baseline"/>
        <w:rPr>
          <w:rFonts w:asciiTheme="minorHAnsi" w:hAnsiTheme="minorHAnsi" w:cstheme="minorHAnsi"/>
          <w:sz w:val="22"/>
          <w:szCs w:val="22"/>
        </w:rPr>
      </w:pPr>
      <w:r w:rsidRPr="006A48C4">
        <w:rPr>
          <w:rStyle w:val="normaltextrun"/>
          <w:rFonts w:asciiTheme="minorHAnsi" w:hAnsiTheme="minorHAnsi" w:cstheme="minorHAnsi"/>
          <w:sz w:val="22"/>
          <w:szCs w:val="22"/>
        </w:rPr>
        <w:t>It may be varied from time to time at the discretion of the College in consultation with the post holder</w:t>
      </w:r>
      <w:r w:rsidRPr="006A48C4">
        <w:rPr>
          <w:rStyle w:val="eop"/>
          <w:rFonts w:asciiTheme="minorHAnsi" w:hAnsiTheme="minorHAnsi" w:cstheme="minorHAnsi"/>
          <w:sz w:val="22"/>
          <w:szCs w:val="22"/>
        </w:rPr>
        <w:t> </w:t>
      </w:r>
    </w:p>
    <w:p w14:paraId="0E9B783A" w14:textId="77777777" w:rsidR="00DD6036" w:rsidRPr="006A48C4" w:rsidRDefault="00DD6036">
      <w:pPr>
        <w:pStyle w:val="BodyText"/>
        <w:spacing w:before="23"/>
        <w:ind w:left="142"/>
        <w:rPr>
          <w:rFonts w:asciiTheme="minorHAnsi" w:hAnsiTheme="minorHAnsi" w:cstheme="minorHAnsi"/>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46"/>
        <w:gridCol w:w="5127"/>
      </w:tblGrid>
      <w:tr w:rsidR="00DD6036" w14:paraId="0E9B783D" w14:textId="77777777" w:rsidTr="615B1091">
        <w:trPr>
          <w:trHeight w:val="537"/>
        </w:trPr>
        <w:tc>
          <w:tcPr>
            <w:tcW w:w="5746" w:type="dxa"/>
          </w:tcPr>
          <w:p w14:paraId="0E9B783B" w14:textId="4054F0FB" w:rsidR="00DD6036" w:rsidRPr="006A48C4" w:rsidRDefault="0029564C">
            <w:pPr>
              <w:pStyle w:val="TableParagraph"/>
              <w:spacing w:line="270" w:lineRule="atLeast"/>
              <w:ind w:left="142" w:firstLine="0"/>
              <w:rPr>
                <w:rFonts w:asciiTheme="minorHAnsi" w:hAnsiTheme="minorHAnsi" w:cstheme="minorHAnsi"/>
              </w:rPr>
            </w:pPr>
            <w:r w:rsidRPr="006A48C4">
              <w:rPr>
                <w:rFonts w:asciiTheme="minorHAnsi" w:hAnsiTheme="minorHAnsi" w:cstheme="minorHAnsi"/>
                <w:b/>
              </w:rPr>
              <w:t>Job</w:t>
            </w:r>
            <w:r w:rsidRPr="006A48C4">
              <w:rPr>
                <w:rFonts w:asciiTheme="minorHAnsi" w:hAnsiTheme="minorHAnsi" w:cstheme="minorHAnsi"/>
                <w:b/>
                <w:spacing w:val="-5"/>
              </w:rPr>
              <w:t xml:space="preserve"> </w:t>
            </w:r>
            <w:r w:rsidRPr="006A48C4">
              <w:rPr>
                <w:rFonts w:asciiTheme="minorHAnsi" w:hAnsiTheme="minorHAnsi" w:cstheme="minorHAnsi"/>
                <w:b/>
              </w:rPr>
              <w:t>Title:</w:t>
            </w:r>
            <w:r w:rsidRPr="006A48C4">
              <w:rPr>
                <w:rFonts w:asciiTheme="minorHAnsi" w:hAnsiTheme="minorHAnsi" w:cstheme="minorHAnsi"/>
                <w:b/>
                <w:spacing w:val="-5"/>
              </w:rPr>
              <w:t xml:space="preserve"> </w:t>
            </w:r>
            <w:r w:rsidR="0018568F">
              <w:rPr>
                <w:rStyle w:val="normaltextrun"/>
                <w:rFonts w:asciiTheme="minorHAnsi" w:hAnsiTheme="minorHAnsi" w:cstheme="minorHAnsi"/>
                <w:color w:val="000000"/>
                <w:bdr w:val="none" w:sz="0" w:space="0" w:color="auto" w:frame="1"/>
              </w:rPr>
              <w:t>Student Resolution and Compliance (Casework)</w:t>
            </w:r>
            <w:r w:rsidRPr="006A48C4">
              <w:rPr>
                <w:rStyle w:val="normaltextrun"/>
                <w:rFonts w:asciiTheme="minorHAnsi" w:hAnsiTheme="minorHAnsi" w:cstheme="minorHAnsi"/>
                <w:color w:val="000000"/>
                <w:bdr w:val="none" w:sz="0" w:space="0" w:color="auto" w:frame="1"/>
              </w:rPr>
              <w:t xml:space="preserve"> Manager</w:t>
            </w:r>
          </w:p>
        </w:tc>
        <w:tc>
          <w:tcPr>
            <w:tcW w:w="5127" w:type="dxa"/>
          </w:tcPr>
          <w:p w14:paraId="0E9B783C" w14:textId="520F7491" w:rsidR="00DD6036" w:rsidRPr="006A48C4" w:rsidRDefault="0029564C" w:rsidP="0F7D46B2">
            <w:pPr>
              <w:pStyle w:val="TableParagraph"/>
              <w:spacing w:before="1"/>
              <w:ind w:left="142" w:firstLine="0"/>
              <w:rPr>
                <w:rFonts w:asciiTheme="minorHAnsi" w:hAnsiTheme="minorHAnsi" w:cstheme="minorBidi"/>
                <w:b/>
                <w:bCs/>
              </w:rPr>
            </w:pPr>
            <w:r w:rsidRPr="0F7D46B2">
              <w:rPr>
                <w:rFonts w:asciiTheme="minorHAnsi" w:hAnsiTheme="minorHAnsi" w:cstheme="minorBidi"/>
                <w:b/>
                <w:bCs/>
              </w:rPr>
              <w:t>Job</w:t>
            </w:r>
            <w:r w:rsidRPr="0F7D46B2">
              <w:rPr>
                <w:rFonts w:asciiTheme="minorHAnsi" w:hAnsiTheme="minorHAnsi" w:cstheme="minorBidi"/>
                <w:b/>
                <w:bCs/>
                <w:spacing w:val="-2"/>
              </w:rPr>
              <w:t xml:space="preserve"> </w:t>
            </w:r>
            <w:r w:rsidRPr="0F7D46B2">
              <w:rPr>
                <w:rFonts w:asciiTheme="minorHAnsi" w:hAnsiTheme="minorHAnsi" w:cstheme="minorBidi"/>
                <w:b/>
                <w:bCs/>
              </w:rPr>
              <w:t>ref</w:t>
            </w:r>
            <w:r w:rsidRPr="0F7D46B2">
              <w:rPr>
                <w:rFonts w:asciiTheme="minorHAnsi" w:hAnsiTheme="minorHAnsi" w:cstheme="minorBidi"/>
                <w:b/>
                <w:bCs/>
                <w:spacing w:val="-1"/>
              </w:rPr>
              <w:t xml:space="preserve"> </w:t>
            </w:r>
            <w:r w:rsidRPr="0F7D46B2">
              <w:rPr>
                <w:rFonts w:asciiTheme="minorHAnsi" w:hAnsiTheme="minorHAnsi" w:cstheme="minorBidi"/>
                <w:b/>
                <w:bCs/>
              </w:rPr>
              <w:t>no:</w:t>
            </w:r>
            <w:r w:rsidR="00207560" w:rsidRPr="0F7D46B2">
              <w:rPr>
                <w:rFonts w:asciiTheme="minorHAnsi" w:hAnsiTheme="minorHAnsi" w:cstheme="minorBidi"/>
                <w:b/>
                <w:bCs/>
              </w:rPr>
              <w:t xml:space="preserve"> </w:t>
            </w:r>
            <w:r w:rsidR="002405E5" w:rsidRPr="002405E5">
              <w:rPr>
                <w:rFonts w:asciiTheme="minorHAnsi" w:hAnsiTheme="minorHAnsi" w:cstheme="minorBidi"/>
              </w:rPr>
              <w:t>ACR-</w:t>
            </w:r>
            <w:r w:rsidR="002405E5" w:rsidRPr="002405E5">
              <w:rPr>
                <w:rFonts w:asciiTheme="minorHAnsi" w:hAnsiTheme="minorHAnsi" w:cstheme="minorBidi"/>
              </w:rPr>
              <w:t>0361-25</w:t>
            </w:r>
          </w:p>
        </w:tc>
      </w:tr>
      <w:tr w:rsidR="00DD6036" w14:paraId="0E9B7840" w14:textId="77777777" w:rsidTr="615B1091">
        <w:trPr>
          <w:trHeight w:val="298"/>
        </w:trPr>
        <w:tc>
          <w:tcPr>
            <w:tcW w:w="5746" w:type="dxa"/>
          </w:tcPr>
          <w:p w14:paraId="7BAB91E0" w14:textId="77777777" w:rsidR="00DD6036" w:rsidRPr="006A48C4" w:rsidRDefault="0029564C" w:rsidP="0AA57A1C">
            <w:pPr>
              <w:pStyle w:val="TableParagraph"/>
              <w:spacing w:line="267" w:lineRule="exact"/>
              <w:ind w:left="142" w:firstLine="0"/>
              <w:rPr>
                <w:rFonts w:asciiTheme="minorHAnsi" w:hAnsiTheme="minorHAnsi" w:cstheme="minorBidi"/>
              </w:rPr>
            </w:pPr>
            <w:r w:rsidRPr="0AA57A1C">
              <w:rPr>
                <w:rFonts w:asciiTheme="minorHAnsi" w:hAnsiTheme="minorHAnsi" w:cstheme="minorBidi"/>
                <w:b/>
                <w:bCs/>
              </w:rPr>
              <w:t>Grade:</w:t>
            </w:r>
            <w:r w:rsidRPr="0AA57A1C">
              <w:rPr>
                <w:rFonts w:asciiTheme="minorHAnsi" w:hAnsiTheme="minorHAnsi" w:cstheme="minorBidi"/>
                <w:b/>
                <w:bCs/>
                <w:spacing w:val="-4"/>
              </w:rPr>
              <w:t xml:space="preserve"> </w:t>
            </w:r>
            <w:r w:rsidRPr="0AA57A1C">
              <w:rPr>
                <w:rFonts w:asciiTheme="minorHAnsi" w:hAnsiTheme="minorHAnsi" w:cstheme="minorBidi"/>
                <w:spacing w:val="-10"/>
              </w:rPr>
              <w:t>6</w:t>
            </w:r>
          </w:p>
          <w:p w14:paraId="0E9B783E" w14:textId="123620E0" w:rsidR="00DD6036" w:rsidRPr="006A48C4" w:rsidRDefault="00DD6036" w:rsidP="0AA57A1C">
            <w:pPr>
              <w:pStyle w:val="TableParagraph"/>
              <w:spacing w:line="267" w:lineRule="exact"/>
              <w:ind w:left="142" w:firstLine="0"/>
              <w:rPr>
                <w:rFonts w:asciiTheme="minorHAnsi" w:hAnsiTheme="minorHAnsi" w:cstheme="minorBidi"/>
              </w:rPr>
            </w:pPr>
          </w:p>
        </w:tc>
        <w:tc>
          <w:tcPr>
            <w:tcW w:w="5127" w:type="dxa"/>
          </w:tcPr>
          <w:p w14:paraId="0E9B783F" w14:textId="774B336D" w:rsidR="00DD6036" w:rsidRPr="006A48C4" w:rsidRDefault="0029564C">
            <w:pPr>
              <w:pStyle w:val="TableParagraph"/>
              <w:spacing w:line="267" w:lineRule="exact"/>
              <w:ind w:left="142" w:firstLine="0"/>
              <w:rPr>
                <w:rFonts w:asciiTheme="minorHAnsi" w:hAnsiTheme="minorHAnsi" w:cstheme="minorHAnsi"/>
              </w:rPr>
            </w:pPr>
            <w:r w:rsidRPr="006A48C4">
              <w:rPr>
                <w:rFonts w:asciiTheme="minorHAnsi" w:hAnsiTheme="minorHAnsi" w:cstheme="minorHAnsi"/>
                <w:b/>
              </w:rPr>
              <w:t>Department:</w:t>
            </w:r>
            <w:r w:rsidRPr="006A48C4">
              <w:rPr>
                <w:rFonts w:asciiTheme="minorHAnsi" w:hAnsiTheme="minorHAnsi" w:cstheme="minorHAnsi"/>
                <w:b/>
                <w:spacing w:val="-8"/>
              </w:rPr>
              <w:t xml:space="preserve"> </w:t>
            </w:r>
            <w:r w:rsidRPr="006A48C4">
              <w:rPr>
                <w:rStyle w:val="normaltextrun"/>
                <w:rFonts w:asciiTheme="minorHAnsi" w:hAnsiTheme="minorHAnsi" w:cstheme="minorHAnsi"/>
                <w:color w:val="000000"/>
                <w:shd w:val="clear" w:color="auto" w:fill="FFFFFF"/>
              </w:rPr>
              <w:t>Academic Registry</w:t>
            </w:r>
          </w:p>
        </w:tc>
      </w:tr>
      <w:tr w:rsidR="00DD6036" w14:paraId="0E9B7843" w14:textId="77777777" w:rsidTr="615B1091">
        <w:trPr>
          <w:trHeight w:val="268"/>
        </w:trPr>
        <w:tc>
          <w:tcPr>
            <w:tcW w:w="5746" w:type="dxa"/>
          </w:tcPr>
          <w:p w14:paraId="0E9B7841" w14:textId="5E632F95" w:rsidR="00DD6036" w:rsidRPr="006A48C4" w:rsidRDefault="0029564C">
            <w:pPr>
              <w:pStyle w:val="TableParagraph"/>
              <w:spacing w:before="1" w:line="247" w:lineRule="exact"/>
              <w:ind w:left="142" w:firstLine="0"/>
              <w:rPr>
                <w:rFonts w:asciiTheme="minorHAnsi" w:hAnsiTheme="minorHAnsi" w:cstheme="minorHAnsi"/>
              </w:rPr>
            </w:pPr>
            <w:r w:rsidRPr="006A48C4">
              <w:rPr>
                <w:rFonts w:asciiTheme="minorHAnsi" w:hAnsiTheme="minorHAnsi" w:cstheme="minorHAnsi"/>
                <w:b/>
              </w:rPr>
              <w:t>Accountable</w:t>
            </w:r>
            <w:r w:rsidRPr="006A48C4">
              <w:rPr>
                <w:rFonts w:asciiTheme="minorHAnsi" w:hAnsiTheme="minorHAnsi" w:cstheme="minorHAnsi"/>
                <w:b/>
                <w:spacing w:val="-5"/>
              </w:rPr>
              <w:t xml:space="preserve"> </w:t>
            </w:r>
            <w:r w:rsidRPr="006A48C4">
              <w:rPr>
                <w:rFonts w:asciiTheme="minorHAnsi" w:hAnsiTheme="minorHAnsi" w:cstheme="minorHAnsi"/>
                <w:b/>
              </w:rPr>
              <w:t>to:</w:t>
            </w:r>
            <w:r w:rsidRPr="006A48C4">
              <w:rPr>
                <w:rFonts w:asciiTheme="minorHAnsi" w:hAnsiTheme="minorHAnsi" w:cstheme="minorHAnsi"/>
                <w:b/>
                <w:spacing w:val="43"/>
              </w:rPr>
              <w:t xml:space="preserve"> </w:t>
            </w:r>
            <w:r w:rsidRPr="006A48C4">
              <w:rPr>
                <w:rStyle w:val="normaltextrun"/>
                <w:rFonts w:asciiTheme="minorHAnsi" w:hAnsiTheme="minorHAnsi" w:cstheme="minorHAnsi"/>
                <w:color w:val="000000"/>
                <w:bdr w:val="none" w:sz="0" w:space="0" w:color="auto" w:frame="1"/>
              </w:rPr>
              <w:t>Assistant Registrar for Student Resolution and Compliance</w:t>
            </w:r>
            <w:r w:rsidR="00207560">
              <w:rPr>
                <w:rStyle w:val="normaltextrun"/>
                <w:rFonts w:asciiTheme="minorHAnsi" w:hAnsiTheme="minorHAnsi" w:cstheme="minorHAnsi"/>
                <w:color w:val="000000"/>
                <w:bdr w:val="none" w:sz="0" w:space="0" w:color="auto" w:frame="1"/>
              </w:rPr>
              <w:t xml:space="preserve"> (SRC). </w:t>
            </w:r>
          </w:p>
        </w:tc>
        <w:tc>
          <w:tcPr>
            <w:tcW w:w="5127" w:type="dxa"/>
          </w:tcPr>
          <w:p w14:paraId="0E9B7842" w14:textId="22D71A80" w:rsidR="00DD6036" w:rsidRPr="006A48C4" w:rsidRDefault="0029564C">
            <w:pPr>
              <w:pStyle w:val="TableParagraph"/>
              <w:spacing w:before="1" w:line="247" w:lineRule="exact"/>
              <w:ind w:left="142" w:firstLine="0"/>
              <w:rPr>
                <w:rFonts w:asciiTheme="minorHAnsi" w:hAnsiTheme="minorHAnsi" w:cstheme="minorHAnsi"/>
              </w:rPr>
            </w:pPr>
            <w:r w:rsidRPr="006A48C4">
              <w:rPr>
                <w:rFonts w:asciiTheme="minorHAnsi" w:hAnsiTheme="minorHAnsi" w:cstheme="minorHAnsi"/>
                <w:b/>
                <w:spacing w:val="-2"/>
              </w:rPr>
              <w:t>Responsible</w:t>
            </w:r>
            <w:r w:rsidRPr="006A48C4">
              <w:rPr>
                <w:rFonts w:asciiTheme="minorHAnsi" w:hAnsiTheme="minorHAnsi" w:cstheme="minorHAnsi"/>
                <w:b/>
              </w:rPr>
              <w:t xml:space="preserve"> </w:t>
            </w:r>
            <w:r w:rsidRPr="006A48C4">
              <w:rPr>
                <w:rFonts w:asciiTheme="minorHAnsi" w:hAnsiTheme="minorHAnsi" w:cstheme="minorHAnsi"/>
                <w:b/>
                <w:spacing w:val="-2"/>
              </w:rPr>
              <w:t>for:</w:t>
            </w:r>
            <w:r w:rsidRPr="006A48C4">
              <w:rPr>
                <w:rFonts w:asciiTheme="minorHAnsi" w:hAnsiTheme="minorHAnsi" w:cstheme="minorHAnsi"/>
                <w:b/>
                <w:spacing w:val="3"/>
              </w:rPr>
              <w:t xml:space="preserve"> </w:t>
            </w:r>
            <w:r w:rsidR="0018568F">
              <w:rPr>
                <w:rStyle w:val="normaltextrun"/>
                <w:rFonts w:asciiTheme="minorHAnsi" w:hAnsiTheme="minorHAnsi" w:cstheme="minorHAnsi"/>
                <w:color w:val="000000"/>
                <w:bdr w:val="none" w:sz="0" w:space="0" w:color="auto" w:frame="1"/>
              </w:rPr>
              <w:t xml:space="preserve">Two Student Resolution and Compliance (Casework) Administrators </w:t>
            </w:r>
          </w:p>
        </w:tc>
      </w:tr>
    </w:tbl>
    <w:p w14:paraId="0E9B7844" w14:textId="77777777" w:rsidR="00DD6036" w:rsidRPr="006A48C4" w:rsidRDefault="00DD6036">
      <w:pPr>
        <w:pStyle w:val="BodyText"/>
        <w:spacing w:before="25"/>
        <w:ind w:left="142"/>
        <w:rPr>
          <w:rFonts w:asciiTheme="minorHAnsi" w:hAnsiTheme="minorHAnsi" w:cstheme="minorHAnsi"/>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0862"/>
        <w:gridCol w:w="10"/>
      </w:tblGrid>
      <w:tr w:rsidR="00DD6036" w14:paraId="0E9B7848" w14:textId="77777777" w:rsidTr="615B1091">
        <w:trPr>
          <w:gridAfter w:val="1"/>
          <w:wAfter w:w="10" w:type="dxa"/>
          <w:trHeight w:val="20"/>
        </w:trPr>
        <w:tc>
          <w:tcPr>
            <w:tcW w:w="10872" w:type="dxa"/>
            <w:gridSpan w:val="2"/>
          </w:tcPr>
          <w:p w14:paraId="0E9B7845" w14:textId="77777777" w:rsidR="007E0349" w:rsidRDefault="0029564C" w:rsidP="007E0349">
            <w:pPr>
              <w:pStyle w:val="TableParagraph"/>
              <w:spacing w:before="1"/>
              <w:ind w:left="142" w:firstLine="0"/>
              <w:rPr>
                <w:rFonts w:asciiTheme="minorHAnsi" w:hAnsiTheme="minorHAnsi" w:cstheme="minorHAnsi"/>
                <w:b/>
                <w:spacing w:val="-2"/>
              </w:rPr>
            </w:pPr>
            <w:r w:rsidRPr="006A48C4">
              <w:rPr>
                <w:rFonts w:asciiTheme="minorHAnsi" w:hAnsiTheme="minorHAnsi" w:cstheme="minorHAnsi"/>
                <w:b/>
              </w:rPr>
              <w:t>Job</w:t>
            </w:r>
            <w:r w:rsidRPr="006A48C4">
              <w:rPr>
                <w:rFonts w:asciiTheme="minorHAnsi" w:hAnsiTheme="minorHAnsi" w:cstheme="minorHAnsi"/>
                <w:b/>
                <w:spacing w:val="-4"/>
              </w:rPr>
              <w:t xml:space="preserve"> </w:t>
            </w:r>
            <w:r w:rsidRPr="006A48C4">
              <w:rPr>
                <w:rFonts w:asciiTheme="minorHAnsi" w:hAnsiTheme="minorHAnsi" w:cstheme="minorHAnsi"/>
                <w:b/>
                <w:spacing w:val="-2"/>
              </w:rPr>
              <w:t>summary:</w:t>
            </w:r>
          </w:p>
          <w:p w14:paraId="47DF79C0" w14:textId="5801A9AC" w:rsidR="0018568F" w:rsidRPr="0018568F" w:rsidRDefault="0018568F" w:rsidP="437801F3">
            <w:pPr>
              <w:pStyle w:val="TableParagraph"/>
              <w:spacing w:before="1"/>
              <w:ind w:left="142" w:hanging="105"/>
              <w:rPr>
                <w:rFonts w:asciiTheme="minorHAnsi" w:hAnsiTheme="minorHAnsi" w:cstheme="minorBidi"/>
                <w:lang w:val="en-GB"/>
              </w:rPr>
            </w:pPr>
            <w:r w:rsidRPr="437801F3">
              <w:rPr>
                <w:rFonts w:asciiTheme="minorHAnsi" w:hAnsiTheme="minorHAnsi" w:cstheme="minorBidi"/>
                <w:lang w:val="en-GB"/>
              </w:rPr>
              <w:t xml:space="preserve">  The </w:t>
            </w:r>
            <w:r w:rsidR="00207560" w:rsidRPr="437801F3">
              <w:rPr>
                <w:rStyle w:val="normaltextrun"/>
                <w:rFonts w:asciiTheme="minorHAnsi" w:hAnsiTheme="minorHAnsi" w:cstheme="minorBidi"/>
                <w:color w:val="000000"/>
                <w:bdr w:val="none" w:sz="0" w:space="0" w:color="auto" w:frame="1"/>
              </w:rPr>
              <w:t>Student Resolution and Compliance</w:t>
            </w:r>
            <w:r w:rsidRPr="437801F3">
              <w:rPr>
                <w:rFonts w:asciiTheme="minorHAnsi" w:hAnsiTheme="minorHAnsi" w:cstheme="minorBidi"/>
                <w:lang w:val="en-GB"/>
              </w:rPr>
              <w:t xml:space="preserve"> (Casework) Manager leads the delivery of the appeals, complaints and conduct casework service, ensuring all cases are managed effectively, fairly, and in line with institutional regulations and the requirements of The Office of the Independent Adjudicator </w:t>
            </w:r>
            <w:r w:rsidR="162B48BF" w:rsidRPr="437801F3">
              <w:rPr>
                <w:rFonts w:asciiTheme="minorHAnsi" w:hAnsiTheme="minorHAnsi" w:cstheme="minorBidi"/>
                <w:lang w:val="en-GB"/>
              </w:rPr>
              <w:t xml:space="preserve">for Higher Education </w:t>
            </w:r>
            <w:r w:rsidRPr="437801F3">
              <w:rPr>
                <w:rFonts w:asciiTheme="minorHAnsi" w:hAnsiTheme="minorHAnsi" w:cstheme="minorBidi"/>
                <w:lang w:val="en-GB"/>
              </w:rPr>
              <w:t>(OIA</w:t>
            </w:r>
            <w:r w:rsidR="1D475F0F" w:rsidRPr="437801F3">
              <w:rPr>
                <w:rFonts w:asciiTheme="minorHAnsi" w:hAnsiTheme="minorHAnsi" w:cstheme="minorBidi"/>
                <w:lang w:val="en-GB"/>
              </w:rPr>
              <w:t>HE</w:t>
            </w:r>
            <w:r w:rsidRPr="437801F3">
              <w:rPr>
                <w:rFonts w:asciiTheme="minorHAnsi" w:hAnsiTheme="minorHAnsi" w:cstheme="minorBidi"/>
                <w:lang w:val="en-GB"/>
              </w:rPr>
              <w:t>). The role involves investigating complex cases, interpreting policy, preparing evidence, and providing clear guidance and communication to staff, students, panels, and senior management. The postholder oversees casework administrators, supports quality assurance processes, contributes to policy development, and drives continuous improvements to maintain high service standards. They work collaboratively with colleagues across the institution and external bodies, exercising sound judgement, maintaining confidentiality, and promoting best practice to support an excellent student experience.</w:t>
            </w:r>
          </w:p>
          <w:p w14:paraId="0E9B7847" w14:textId="7C81FC8E" w:rsidR="0029564C" w:rsidRPr="006A48C4" w:rsidRDefault="0029564C" w:rsidP="00B7085F">
            <w:pPr>
              <w:pStyle w:val="TableParagraph"/>
              <w:ind w:left="113" w:firstLine="0"/>
              <w:rPr>
                <w:rFonts w:asciiTheme="minorHAnsi" w:hAnsiTheme="minorHAnsi" w:cstheme="minorHAnsi"/>
              </w:rPr>
            </w:pPr>
            <w:r w:rsidRPr="006A48C4">
              <w:rPr>
                <w:rStyle w:val="eop"/>
                <w:rFonts w:asciiTheme="minorHAnsi" w:hAnsiTheme="minorHAnsi" w:cstheme="minorHAnsi"/>
                <w:color w:val="000000"/>
                <w:shd w:val="clear" w:color="auto" w:fill="FFFFFF"/>
              </w:rPr>
              <w:t> </w:t>
            </w:r>
          </w:p>
        </w:tc>
      </w:tr>
      <w:tr w:rsidR="00D74F57" w14:paraId="5FFBD827" w14:textId="77777777" w:rsidTr="615B1091">
        <w:trPr>
          <w:gridAfter w:val="1"/>
          <w:wAfter w:w="10" w:type="dxa"/>
          <w:trHeight w:val="20"/>
        </w:trPr>
        <w:tc>
          <w:tcPr>
            <w:tcW w:w="10872" w:type="dxa"/>
            <w:gridSpan w:val="2"/>
          </w:tcPr>
          <w:p w14:paraId="13E94A86" w14:textId="0CD664B0" w:rsidR="00D74F57" w:rsidRPr="00B56D37" w:rsidRDefault="00D74F57" w:rsidP="00B56D37">
            <w:pPr>
              <w:pStyle w:val="TableParagraph"/>
              <w:spacing w:before="5" w:line="235" w:lineRule="auto"/>
              <w:ind w:left="142" w:right="7754" w:firstLine="0"/>
              <w:rPr>
                <w:rFonts w:asciiTheme="minorHAnsi" w:hAnsiTheme="minorHAnsi" w:cstheme="minorHAnsi"/>
                <w:b/>
              </w:rPr>
            </w:pPr>
            <w:r w:rsidRPr="006A48C4">
              <w:rPr>
                <w:rFonts w:asciiTheme="minorHAnsi" w:hAnsiTheme="minorHAnsi" w:cstheme="minorHAnsi"/>
                <w:b/>
              </w:rPr>
              <w:t>Competency:</w:t>
            </w:r>
            <w:r w:rsidRPr="006A48C4">
              <w:rPr>
                <w:rFonts w:asciiTheme="minorHAnsi" w:hAnsiTheme="minorHAnsi" w:cstheme="minorHAnsi"/>
                <w:b/>
                <w:spacing w:val="-13"/>
              </w:rPr>
              <w:t xml:space="preserve"> </w:t>
            </w:r>
            <w:r w:rsidRPr="006A48C4">
              <w:rPr>
                <w:rFonts w:asciiTheme="minorHAnsi" w:hAnsiTheme="minorHAnsi" w:cstheme="minorHAnsi"/>
                <w:b/>
              </w:rPr>
              <w:t>Service</w:t>
            </w:r>
            <w:r w:rsidRPr="006A48C4">
              <w:rPr>
                <w:rFonts w:asciiTheme="minorHAnsi" w:hAnsiTheme="minorHAnsi" w:cstheme="minorHAnsi"/>
                <w:b/>
                <w:spacing w:val="-12"/>
              </w:rPr>
              <w:t xml:space="preserve"> </w:t>
            </w:r>
            <w:r w:rsidRPr="006A48C4">
              <w:rPr>
                <w:rFonts w:asciiTheme="minorHAnsi" w:hAnsiTheme="minorHAnsi" w:cstheme="minorHAnsi"/>
                <w:b/>
              </w:rPr>
              <w:t>Delivery Key tasks:</w:t>
            </w:r>
          </w:p>
          <w:p w14:paraId="50C9C636" w14:textId="5BE9B024" w:rsidR="00B56D37" w:rsidRDefault="00D74F57" w:rsidP="23C5FEF7">
            <w:pPr>
              <w:pStyle w:val="TableParagraph"/>
              <w:tabs>
                <w:tab w:val="left" w:pos="825"/>
              </w:tabs>
              <w:spacing w:before="1"/>
              <w:ind w:left="142" w:right="1041" w:firstLine="0"/>
              <w:rPr>
                <w:rFonts w:asciiTheme="minorHAnsi" w:hAnsiTheme="minorHAnsi" w:cstheme="minorBidi"/>
              </w:rPr>
            </w:pPr>
            <w:r w:rsidRPr="23C5FEF7">
              <w:rPr>
                <w:rFonts w:asciiTheme="minorHAnsi" w:hAnsiTheme="minorHAnsi" w:cstheme="minorBidi"/>
              </w:rPr>
              <w:t>Oversee</w:t>
            </w:r>
            <w:r w:rsidRPr="23C5FEF7">
              <w:rPr>
                <w:rFonts w:asciiTheme="minorHAnsi" w:hAnsiTheme="minorHAnsi" w:cstheme="minorBidi"/>
                <w:spacing w:val="-3"/>
              </w:rPr>
              <w:t xml:space="preserve"> </w:t>
            </w:r>
            <w:r w:rsidRPr="23C5FEF7">
              <w:rPr>
                <w:rFonts w:asciiTheme="minorHAnsi" w:hAnsiTheme="minorHAnsi" w:cstheme="minorBidi"/>
              </w:rPr>
              <w:t>the</w:t>
            </w:r>
            <w:r w:rsidRPr="23C5FEF7">
              <w:rPr>
                <w:rFonts w:asciiTheme="minorHAnsi" w:hAnsiTheme="minorHAnsi" w:cstheme="minorBidi"/>
                <w:spacing w:val="-4"/>
              </w:rPr>
              <w:t xml:space="preserve"> </w:t>
            </w:r>
            <w:r w:rsidRPr="23C5FEF7">
              <w:rPr>
                <w:rFonts w:asciiTheme="minorHAnsi" w:hAnsiTheme="minorHAnsi" w:cstheme="minorBidi"/>
              </w:rPr>
              <w:t>work</w:t>
            </w:r>
            <w:r w:rsidRPr="23C5FEF7">
              <w:rPr>
                <w:rFonts w:asciiTheme="minorHAnsi" w:hAnsiTheme="minorHAnsi" w:cstheme="minorBidi"/>
                <w:spacing w:val="-4"/>
              </w:rPr>
              <w:t xml:space="preserve"> </w:t>
            </w:r>
            <w:r w:rsidRPr="23C5FEF7">
              <w:rPr>
                <w:rFonts w:asciiTheme="minorHAnsi" w:hAnsiTheme="minorHAnsi" w:cstheme="minorBidi"/>
              </w:rPr>
              <w:t>of</w:t>
            </w:r>
            <w:r w:rsidR="524E25E4" w:rsidRPr="23C5FEF7">
              <w:rPr>
                <w:rFonts w:asciiTheme="minorHAnsi" w:hAnsiTheme="minorHAnsi" w:cstheme="minorBidi"/>
                <w:spacing w:val="-5"/>
              </w:rPr>
              <w:t xml:space="preserve"> </w:t>
            </w:r>
            <w:r w:rsidR="0018568F" w:rsidRPr="23C5FEF7">
              <w:rPr>
                <w:rFonts w:asciiTheme="minorHAnsi" w:hAnsiTheme="minorHAnsi" w:cstheme="minorBidi"/>
              </w:rPr>
              <w:t>casework administrators</w:t>
            </w:r>
            <w:r w:rsidRPr="23C5FEF7">
              <w:rPr>
                <w:rFonts w:asciiTheme="minorHAnsi" w:hAnsiTheme="minorHAnsi" w:cstheme="minorBidi"/>
                <w:spacing w:val="-2"/>
              </w:rPr>
              <w:t xml:space="preserve"> </w:t>
            </w:r>
            <w:r w:rsidRPr="23C5FEF7">
              <w:rPr>
                <w:rFonts w:asciiTheme="minorHAnsi" w:hAnsiTheme="minorHAnsi" w:cstheme="minorBidi"/>
              </w:rPr>
              <w:t>to</w:t>
            </w:r>
            <w:r w:rsidRPr="23C5FEF7">
              <w:rPr>
                <w:rFonts w:asciiTheme="minorHAnsi" w:hAnsiTheme="minorHAnsi" w:cstheme="minorBidi"/>
                <w:spacing w:val="-5"/>
              </w:rPr>
              <w:t xml:space="preserve"> </w:t>
            </w:r>
            <w:r w:rsidRPr="23C5FEF7">
              <w:rPr>
                <w:rFonts w:asciiTheme="minorHAnsi" w:hAnsiTheme="minorHAnsi" w:cstheme="minorBidi"/>
              </w:rPr>
              <w:t>ensure</w:t>
            </w:r>
            <w:r w:rsidRPr="23C5FEF7">
              <w:rPr>
                <w:rFonts w:asciiTheme="minorHAnsi" w:hAnsiTheme="minorHAnsi" w:cstheme="minorBidi"/>
                <w:spacing w:val="-4"/>
              </w:rPr>
              <w:t xml:space="preserve"> </w:t>
            </w:r>
            <w:r w:rsidRPr="23C5FEF7">
              <w:rPr>
                <w:rFonts w:asciiTheme="minorHAnsi" w:hAnsiTheme="minorHAnsi" w:cstheme="minorBidi"/>
              </w:rPr>
              <w:t>key</w:t>
            </w:r>
            <w:r w:rsidRPr="23C5FEF7">
              <w:rPr>
                <w:rFonts w:asciiTheme="minorHAnsi" w:hAnsiTheme="minorHAnsi" w:cstheme="minorBidi"/>
                <w:spacing w:val="-3"/>
              </w:rPr>
              <w:t xml:space="preserve"> </w:t>
            </w:r>
            <w:r w:rsidRPr="23C5FEF7">
              <w:rPr>
                <w:rFonts w:asciiTheme="minorHAnsi" w:hAnsiTheme="minorHAnsi" w:cstheme="minorBidi"/>
              </w:rPr>
              <w:t>tasks</w:t>
            </w:r>
            <w:r w:rsidRPr="23C5FEF7">
              <w:rPr>
                <w:rFonts w:asciiTheme="minorHAnsi" w:hAnsiTheme="minorHAnsi" w:cstheme="minorBidi"/>
                <w:spacing w:val="-4"/>
              </w:rPr>
              <w:t xml:space="preserve"> </w:t>
            </w:r>
            <w:r w:rsidRPr="23C5FEF7">
              <w:rPr>
                <w:rFonts w:asciiTheme="minorHAnsi" w:hAnsiTheme="minorHAnsi" w:cstheme="minorBidi"/>
              </w:rPr>
              <w:t>are appropriately prioritised.</w:t>
            </w:r>
          </w:p>
          <w:p w14:paraId="68CEA2D0" w14:textId="01184113" w:rsidR="00D74F57" w:rsidRPr="006A48C4" w:rsidRDefault="00B56D37" w:rsidP="00B56D37">
            <w:pPr>
              <w:pStyle w:val="TableParagraph"/>
              <w:tabs>
                <w:tab w:val="left" w:pos="825"/>
              </w:tabs>
              <w:spacing w:before="1"/>
              <w:ind w:left="142" w:right="1041" w:firstLine="0"/>
              <w:rPr>
                <w:rFonts w:asciiTheme="minorHAnsi" w:hAnsiTheme="minorHAnsi" w:cstheme="minorHAnsi"/>
              </w:rPr>
            </w:pPr>
            <w:r>
              <w:rPr>
                <w:rFonts w:asciiTheme="minorHAnsi" w:hAnsiTheme="minorHAnsi" w:cstheme="minorHAnsi"/>
              </w:rPr>
              <w:t>R</w:t>
            </w:r>
            <w:r w:rsidR="00D74F57" w:rsidRPr="006A48C4">
              <w:rPr>
                <w:rFonts w:asciiTheme="minorHAnsi" w:hAnsiTheme="minorHAnsi" w:cstheme="minorHAnsi"/>
              </w:rPr>
              <w:t>esponsibility</w:t>
            </w:r>
            <w:r w:rsidR="00D74F57" w:rsidRPr="006A48C4">
              <w:rPr>
                <w:rFonts w:asciiTheme="minorHAnsi" w:hAnsiTheme="minorHAnsi" w:cstheme="minorHAnsi"/>
                <w:spacing w:val="-4"/>
              </w:rPr>
              <w:t xml:space="preserve"> </w:t>
            </w:r>
            <w:r w:rsidR="00D74F57" w:rsidRPr="006A48C4">
              <w:rPr>
                <w:rFonts w:asciiTheme="minorHAnsi" w:hAnsiTheme="minorHAnsi" w:cstheme="minorHAnsi"/>
              </w:rPr>
              <w:t>for</w:t>
            </w:r>
            <w:r w:rsidR="00D74F57" w:rsidRPr="006A48C4">
              <w:rPr>
                <w:rFonts w:asciiTheme="minorHAnsi" w:hAnsiTheme="minorHAnsi" w:cstheme="minorHAnsi"/>
                <w:spacing w:val="-5"/>
              </w:rPr>
              <w:t xml:space="preserve"> </w:t>
            </w:r>
            <w:r w:rsidR="00D74F57" w:rsidRPr="006A48C4">
              <w:rPr>
                <w:rFonts w:asciiTheme="minorHAnsi" w:hAnsiTheme="minorHAnsi" w:cstheme="minorHAnsi"/>
              </w:rPr>
              <w:t>more</w:t>
            </w:r>
            <w:r w:rsidR="00D74F57" w:rsidRPr="006A48C4">
              <w:rPr>
                <w:rFonts w:asciiTheme="minorHAnsi" w:hAnsiTheme="minorHAnsi" w:cstheme="minorHAnsi"/>
                <w:spacing w:val="-5"/>
              </w:rPr>
              <w:t xml:space="preserve"> </w:t>
            </w:r>
            <w:r w:rsidR="00D74F57" w:rsidRPr="006A48C4">
              <w:rPr>
                <w:rFonts w:asciiTheme="minorHAnsi" w:hAnsiTheme="minorHAnsi" w:cstheme="minorHAnsi"/>
              </w:rPr>
              <w:t>complex</w:t>
            </w:r>
            <w:r w:rsidR="00D74F57" w:rsidRPr="006A48C4">
              <w:rPr>
                <w:rFonts w:asciiTheme="minorHAnsi" w:hAnsiTheme="minorHAnsi" w:cstheme="minorHAnsi"/>
                <w:spacing w:val="-5"/>
              </w:rPr>
              <w:t xml:space="preserve"> </w:t>
            </w:r>
            <w:r w:rsidR="00D74F57" w:rsidRPr="006A48C4">
              <w:rPr>
                <w:rFonts w:asciiTheme="minorHAnsi" w:hAnsiTheme="minorHAnsi" w:cstheme="minorHAnsi"/>
              </w:rPr>
              <w:t>enquiries</w:t>
            </w:r>
            <w:r w:rsidR="00D74F57" w:rsidRPr="006A48C4">
              <w:rPr>
                <w:rFonts w:asciiTheme="minorHAnsi" w:hAnsiTheme="minorHAnsi" w:cstheme="minorHAnsi"/>
                <w:spacing w:val="-5"/>
              </w:rPr>
              <w:t xml:space="preserve"> </w:t>
            </w:r>
            <w:r w:rsidR="00D74F57" w:rsidRPr="006A48C4">
              <w:rPr>
                <w:rFonts w:asciiTheme="minorHAnsi" w:hAnsiTheme="minorHAnsi" w:cstheme="minorHAnsi"/>
              </w:rPr>
              <w:t>and,</w:t>
            </w:r>
            <w:r w:rsidR="00D74F57" w:rsidRPr="006A48C4">
              <w:rPr>
                <w:rFonts w:asciiTheme="minorHAnsi" w:hAnsiTheme="minorHAnsi" w:cstheme="minorHAnsi"/>
                <w:spacing w:val="-8"/>
              </w:rPr>
              <w:t xml:space="preserve"> </w:t>
            </w:r>
            <w:r w:rsidR="00D74F57" w:rsidRPr="006A48C4">
              <w:rPr>
                <w:rFonts w:asciiTheme="minorHAnsi" w:hAnsiTheme="minorHAnsi" w:cstheme="minorHAnsi"/>
              </w:rPr>
              <w:t>where</w:t>
            </w:r>
            <w:r w:rsidR="00D74F57" w:rsidRPr="006A48C4">
              <w:rPr>
                <w:rFonts w:asciiTheme="minorHAnsi" w:hAnsiTheme="minorHAnsi" w:cstheme="minorHAnsi"/>
                <w:spacing w:val="-5"/>
              </w:rPr>
              <w:t xml:space="preserve"> </w:t>
            </w:r>
            <w:r w:rsidR="00D74F57" w:rsidRPr="006A48C4">
              <w:rPr>
                <w:rFonts w:asciiTheme="minorHAnsi" w:hAnsiTheme="minorHAnsi" w:cstheme="minorHAnsi"/>
              </w:rPr>
              <w:t>appropriate,</w:t>
            </w:r>
            <w:r w:rsidR="00D74F57" w:rsidRPr="006A48C4">
              <w:rPr>
                <w:rFonts w:asciiTheme="minorHAnsi" w:hAnsiTheme="minorHAnsi" w:cstheme="minorHAnsi"/>
                <w:spacing w:val="-3"/>
              </w:rPr>
              <w:t xml:space="preserve"> </w:t>
            </w:r>
            <w:r w:rsidR="0018568F">
              <w:rPr>
                <w:rFonts w:asciiTheme="minorHAnsi" w:hAnsiTheme="minorHAnsi" w:cstheme="minorHAnsi"/>
              </w:rPr>
              <w:t>escalating</w:t>
            </w:r>
            <w:r w:rsidR="00D74F57" w:rsidRPr="006A48C4">
              <w:rPr>
                <w:rFonts w:asciiTheme="minorHAnsi" w:hAnsiTheme="minorHAnsi" w:cstheme="minorHAnsi"/>
                <w:spacing w:val="-4"/>
              </w:rPr>
              <w:t xml:space="preserve"> </w:t>
            </w:r>
            <w:r w:rsidR="00D74F57" w:rsidRPr="006A48C4">
              <w:rPr>
                <w:rFonts w:asciiTheme="minorHAnsi" w:hAnsiTheme="minorHAnsi" w:cstheme="minorHAnsi"/>
                <w:spacing w:val="-2"/>
              </w:rPr>
              <w:t>these.</w:t>
            </w:r>
          </w:p>
          <w:p w14:paraId="584F8D63" w14:textId="77777777" w:rsidR="00B56D37" w:rsidRDefault="00B56D37" w:rsidP="00B56D37">
            <w:pPr>
              <w:pStyle w:val="TableParagraph"/>
              <w:tabs>
                <w:tab w:val="left" w:pos="825"/>
              </w:tabs>
              <w:spacing w:line="242" w:lineRule="auto"/>
              <w:ind w:left="142" w:right="147" w:firstLine="0"/>
              <w:rPr>
                <w:rFonts w:asciiTheme="minorHAnsi" w:hAnsiTheme="minorHAnsi" w:cstheme="minorHAnsi"/>
              </w:rPr>
            </w:pPr>
            <w:r>
              <w:rPr>
                <w:rFonts w:asciiTheme="minorHAnsi" w:hAnsiTheme="minorHAnsi" w:cstheme="minorHAnsi"/>
              </w:rPr>
              <w:t>U</w:t>
            </w:r>
            <w:r w:rsidR="00D74F57" w:rsidRPr="006A48C4">
              <w:rPr>
                <w:rFonts w:asciiTheme="minorHAnsi" w:hAnsiTheme="minorHAnsi" w:cstheme="minorHAnsi"/>
              </w:rPr>
              <w:t>ndertake initial</w:t>
            </w:r>
            <w:r w:rsidR="00D74F57" w:rsidRPr="006A48C4">
              <w:rPr>
                <w:rFonts w:asciiTheme="minorHAnsi" w:hAnsiTheme="minorHAnsi" w:cstheme="minorHAnsi"/>
                <w:spacing w:val="-1"/>
              </w:rPr>
              <w:t xml:space="preserve"> </w:t>
            </w:r>
            <w:r w:rsidR="00D74F57" w:rsidRPr="006A48C4">
              <w:rPr>
                <w:rFonts w:asciiTheme="minorHAnsi" w:hAnsiTheme="minorHAnsi" w:cstheme="minorHAnsi"/>
              </w:rPr>
              <w:t>investigation</w:t>
            </w:r>
            <w:r w:rsidR="00D74F57" w:rsidRPr="006A48C4">
              <w:rPr>
                <w:rFonts w:asciiTheme="minorHAnsi" w:hAnsiTheme="minorHAnsi" w:cstheme="minorHAnsi"/>
                <w:spacing w:val="-4"/>
              </w:rPr>
              <w:t xml:space="preserve"> </w:t>
            </w:r>
            <w:r w:rsidR="00D74F57" w:rsidRPr="006A48C4">
              <w:rPr>
                <w:rFonts w:asciiTheme="minorHAnsi" w:hAnsiTheme="minorHAnsi" w:cstheme="minorHAnsi"/>
              </w:rPr>
              <w:t>of</w:t>
            </w:r>
            <w:r w:rsidR="00D74F57" w:rsidRPr="006A48C4">
              <w:rPr>
                <w:rFonts w:asciiTheme="minorHAnsi" w:hAnsiTheme="minorHAnsi" w:cstheme="minorHAnsi"/>
                <w:spacing w:val="-4"/>
              </w:rPr>
              <w:t xml:space="preserve"> </w:t>
            </w:r>
            <w:r w:rsidR="00D74F57" w:rsidRPr="006A48C4">
              <w:rPr>
                <w:rFonts w:asciiTheme="minorHAnsi" w:hAnsiTheme="minorHAnsi" w:cstheme="minorHAnsi"/>
              </w:rPr>
              <w:t>all</w:t>
            </w:r>
            <w:r w:rsidR="00D74F57" w:rsidRPr="006A48C4">
              <w:rPr>
                <w:rFonts w:asciiTheme="minorHAnsi" w:hAnsiTheme="minorHAnsi" w:cstheme="minorHAnsi"/>
                <w:spacing w:val="-1"/>
              </w:rPr>
              <w:t xml:space="preserve"> </w:t>
            </w:r>
            <w:r w:rsidR="00D74F57" w:rsidRPr="006A48C4">
              <w:rPr>
                <w:rFonts w:asciiTheme="minorHAnsi" w:hAnsiTheme="minorHAnsi" w:cstheme="minorHAnsi"/>
              </w:rPr>
              <w:t>academic</w:t>
            </w:r>
            <w:r w:rsidR="00D74F57" w:rsidRPr="006A48C4">
              <w:rPr>
                <w:rFonts w:asciiTheme="minorHAnsi" w:hAnsiTheme="minorHAnsi" w:cstheme="minorHAnsi"/>
                <w:spacing w:val="-5"/>
              </w:rPr>
              <w:t xml:space="preserve"> </w:t>
            </w:r>
            <w:r w:rsidR="00D74F57" w:rsidRPr="006A48C4">
              <w:rPr>
                <w:rFonts w:asciiTheme="minorHAnsi" w:hAnsiTheme="minorHAnsi" w:cstheme="minorHAnsi"/>
              </w:rPr>
              <w:t>appeals,</w:t>
            </w:r>
            <w:r w:rsidR="00D74F57" w:rsidRPr="006A48C4">
              <w:rPr>
                <w:rFonts w:asciiTheme="minorHAnsi" w:hAnsiTheme="minorHAnsi" w:cstheme="minorHAnsi"/>
                <w:spacing w:val="-1"/>
              </w:rPr>
              <w:t xml:space="preserve"> </w:t>
            </w:r>
            <w:r w:rsidR="00D74F57" w:rsidRPr="006A48C4">
              <w:rPr>
                <w:rFonts w:asciiTheme="minorHAnsi" w:hAnsiTheme="minorHAnsi" w:cstheme="minorHAnsi"/>
              </w:rPr>
              <w:t>student</w:t>
            </w:r>
            <w:r w:rsidR="00D74F57" w:rsidRPr="006A48C4">
              <w:rPr>
                <w:rFonts w:asciiTheme="minorHAnsi" w:hAnsiTheme="minorHAnsi" w:cstheme="minorHAnsi"/>
                <w:spacing w:val="-5"/>
              </w:rPr>
              <w:t xml:space="preserve"> </w:t>
            </w:r>
            <w:r w:rsidR="00D74F57" w:rsidRPr="006A48C4">
              <w:rPr>
                <w:rFonts w:asciiTheme="minorHAnsi" w:hAnsiTheme="minorHAnsi" w:cstheme="minorHAnsi"/>
              </w:rPr>
              <w:t>complaints</w:t>
            </w:r>
            <w:r w:rsidR="00D74F57" w:rsidRPr="006A48C4">
              <w:rPr>
                <w:rFonts w:asciiTheme="minorHAnsi" w:hAnsiTheme="minorHAnsi" w:cstheme="minorHAnsi"/>
                <w:spacing w:val="-3"/>
              </w:rPr>
              <w:t xml:space="preserve"> </w:t>
            </w:r>
            <w:r w:rsidR="00D74F57" w:rsidRPr="006A48C4">
              <w:rPr>
                <w:rFonts w:asciiTheme="minorHAnsi" w:hAnsiTheme="minorHAnsi" w:cstheme="minorHAnsi"/>
              </w:rPr>
              <w:t>and</w:t>
            </w:r>
            <w:r w:rsidR="00D74F57" w:rsidRPr="006A48C4">
              <w:rPr>
                <w:rFonts w:asciiTheme="minorHAnsi" w:hAnsiTheme="minorHAnsi" w:cstheme="minorHAnsi"/>
                <w:spacing w:val="-4"/>
              </w:rPr>
              <w:t xml:space="preserve"> </w:t>
            </w:r>
            <w:r w:rsidR="00D74F57" w:rsidRPr="006A48C4">
              <w:rPr>
                <w:rFonts w:asciiTheme="minorHAnsi" w:hAnsiTheme="minorHAnsi" w:cstheme="minorHAnsi"/>
              </w:rPr>
              <w:t>allegations</w:t>
            </w:r>
            <w:r w:rsidR="00D74F57" w:rsidRPr="006A48C4">
              <w:rPr>
                <w:rFonts w:asciiTheme="minorHAnsi" w:hAnsiTheme="minorHAnsi" w:cstheme="minorHAnsi"/>
                <w:spacing w:val="-3"/>
              </w:rPr>
              <w:t xml:space="preserve"> </w:t>
            </w:r>
            <w:r w:rsidR="00D74F57" w:rsidRPr="006A48C4">
              <w:rPr>
                <w:rFonts w:asciiTheme="minorHAnsi" w:hAnsiTheme="minorHAnsi" w:cstheme="minorHAnsi"/>
              </w:rPr>
              <w:t>of</w:t>
            </w:r>
            <w:r w:rsidR="00D74F57" w:rsidRPr="006A48C4">
              <w:rPr>
                <w:rFonts w:asciiTheme="minorHAnsi" w:hAnsiTheme="minorHAnsi" w:cstheme="minorHAnsi"/>
                <w:spacing w:val="-3"/>
              </w:rPr>
              <w:t xml:space="preserve"> </w:t>
            </w:r>
            <w:r w:rsidR="00D74F57" w:rsidRPr="006A48C4">
              <w:rPr>
                <w:rFonts w:asciiTheme="minorHAnsi" w:hAnsiTheme="minorHAnsi" w:cstheme="minorHAnsi"/>
              </w:rPr>
              <w:t>breaches</w:t>
            </w:r>
            <w:r w:rsidR="00D74F57" w:rsidRPr="006A48C4">
              <w:rPr>
                <w:rFonts w:asciiTheme="minorHAnsi" w:hAnsiTheme="minorHAnsi" w:cstheme="minorHAnsi"/>
                <w:spacing w:val="-3"/>
              </w:rPr>
              <w:t xml:space="preserve"> </w:t>
            </w:r>
            <w:r w:rsidR="00D74F57" w:rsidRPr="006A48C4">
              <w:rPr>
                <w:rFonts w:asciiTheme="minorHAnsi" w:hAnsiTheme="minorHAnsi" w:cstheme="minorHAnsi"/>
              </w:rPr>
              <w:t>of the Student Misconduct Procedure (including academic conduct) received</w:t>
            </w:r>
            <w:r>
              <w:rPr>
                <w:rFonts w:asciiTheme="minorHAnsi" w:hAnsiTheme="minorHAnsi" w:cstheme="minorHAnsi"/>
              </w:rPr>
              <w:t>.</w:t>
            </w:r>
          </w:p>
          <w:p w14:paraId="7BFAC562" w14:textId="044DE209" w:rsidR="00D74F57" w:rsidRDefault="00B56D37" w:rsidP="00B56D37">
            <w:pPr>
              <w:pStyle w:val="TableParagraph"/>
              <w:tabs>
                <w:tab w:val="left" w:pos="825"/>
              </w:tabs>
              <w:spacing w:line="242" w:lineRule="auto"/>
              <w:ind w:left="142" w:right="147" w:firstLine="0"/>
              <w:rPr>
                <w:rFonts w:asciiTheme="minorHAnsi" w:hAnsiTheme="minorHAnsi" w:cstheme="minorHAnsi"/>
                <w:spacing w:val="-2"/>
              </w:rPr>
            </w:pPr>
            <w:r>
              <w:rPr>
                <w:rFonts w:asciiTheme="minorHAnsi" w:hAnsiTheme="minorHAnsi" w:cstheme="minorHAnsi"/>
              </w:rPr>
              <w:t>I</w:t>
            </w:r>
            <w:r w:rsidR="00D74F57" w:rsidRPr="006A48C4">
              <w:rPr>
                <w:rFonts w:asciiTheme="minorHAnsi" w:hAnsiTheme="minorHAnsi" w:cstheme="minorHAnsi"/>
              </w:rPr>
              <w:t xml:space="preserve">nterpreting the relevant </w:t>
            </w:r>
            <w:r>
              <w:rPr>
                <w:rFonts w:asciiTheme="minorHAnsi" w:hAnsiTheme="minorHAnsi" w:cstheme="minorHAnsi"/>
              </w:rPr>
              <w:t xml:space="preserve">institutional </w:t>
            </w:r>
            <w:r w:rsidR="00D74F57" w:rsidRPr="006A48C4">
              <w:rPr>
                <w:rFonts w:asciiTheme="minorHAnsi" w:hAnsiTheme="minorHAnsi" w:cstheme="minorHAnsi"/>
              </w:rPr>
              <w:t>regulations to determine whether there are valid grounds to proceed to the next level of the</w:t>
            </w:r>
            <w:r>
              <w:rPr>
                <w:rFonts w:asciiTheme="minorHAnsi" w:hAnsiTheme="minorHAnsi" w:cstheme="minorHAnsi"/>
              </w:rPr>
              <w:t xml:space="preserve"> </w:t>
            </w:r>
            <w:r w:rsidR="0018568F">
              <w:rPr>
                <w:rFonts w:asciiTheme="minorHAnsi" w:hAnsiTheme="minorHAnsi" w:cstheme="minorHAnsi"/>
              </w:rPr>
              <w:t xml:space="preserve">suite of SRC </w:t>
            </w:r>
            <w:r w:rsidR="00D74F57" w:rsidRPr="006A48C4">
              <w:rPr>
                <w:rFonts w:asciiTheme="minorHAnsi" w:hAnsiTheme="minorHAnsi" w:cstheme="minorHAnsi"/>
              </w:rPr>
              <w:t>procedure</w:t>
            </w:r>
            <w:r w:rsidR="0018568F">
              <w:rPr>
                <w:rFonts w:asciiTheme="minorHAnsi" w:hAnsiTheme="minorHAnsi" w:cstheme="minorHAnsi"/>
              </w:rPr>
              <w:t>s</w:t>
            </w:r>
            <w:r w:rsidR="00D74F57" w:rsidRPr="006A48C4">
              <w:rPr>
                <w:rFonts w:asciiTheme="minorHAnsi" w:hAnsiTheme="minorHAnsi" w:cstheme="minorHAnsi"/>
                <w:spacing w:val="-8"/>
              </w:rPr>
              <w:t xml:space="preserve"> </w:t>
            </w:r>
            <w:r w:rsidR="00D74F57" w:rsidRPr="006A48C4">
              <w:rPr>
                <w:rFonts w:asciiTheme="minorHAnsi" w:hAnsiTheme="minorHAnsi" w:cstheme="minorHAnsi"/>
              </w:rPr>
              <w:t>and</w:t>
            </w:r>
            <w:r w:rsidR="00D74F57" w:rsidRPr="006A48C4">
              <w:rPr>
                <w:rFonts w:asciiTheme="minorHAnsi" w:hAnsiTheme="minorHAnsi" w:cstheme="minorHAnsi"/>
                <w:spacing w:val="-9"/>
              </w:rPr>
              <w:t xml:space="preserve"> </w:t>
            </w:r>
            <w:r w:rsidR="00D74F57" w:rsidRPr="006A48C4">
              <w:rPr>
                <w:rFonts w:asciiTheme="minorHAnsi" w:hAnsiTheme="minorHAnsi" w:cstheme="minorHAnsi"/>
              </w:rPr>
              <w:t>respond</w:t>
            </w:r>
            <w:r w:rsidR="00D74F57" w:rsidRPr="006A48C4">
              <w:rPr>
                <w:rFonts w:asciiTheme="minorHAnsi" w:hAnsiTheme="minorHAnsi" w:cstheme="minorHAnsi"/>
                <w:spacing w:val="-6"/>
              </w:rPr>
              <w:t xml:space="preserve"> </w:t>
            </w:r>
            <w:r w:rsidR="00D74F57" w:rsidRPr="006A48C4">
              <w:rPr>
                <w:rFonts w:asciiTheme="minorHAnsi" w:hAnsiTheme="minorHAnsi" w:cstheme="minorHAnsi"/>
                <w:spacing w:val="-2"/>
              </w:rPr>
              <w:t>accordingly.</w:t>
            </w:r>
          </w:p>
          <w:p w14:paraId="6F0B6ECF" w14:textId="77777777" w:rsidR="0074334B" w:rsidRPr="006A48C4" w:rsidRDefault="0074334B" w:rsidP="0074334B">
            <w:pPr>
              <w:pStyle w:val="TableParagraph"/>
              <w:tabs>
                <w:tab w:val="left" w:pos="825"/>
              </w:tabs>
              <w:ind w:left="142" w:right="743" w:firstLine="0"/>
              <w:rPr>
                <w:rFonts w:asciiTheme="minorHAnsi" w:hAnsiTheme="minorHAnsi" w:cstheme="minorHAnsi"/>
              </w:rPr>
            </w:pPr>
            <w:r>
              <w:rPr>
                <w:rFonts w:asciiTheme="minorHAnsi" w:hAnsiTheme="minorHAnsi" w:cstheme="minorHAnsi"/>
              </w:rPr>
              <w:t>C</w:t>
            </w:r>
            <w:r w:rsidRPr="006A48C4">
              <w:rPr>
                <w:rFonts w:asciiTheme="minorHAnsi" w:hAnsiTheme="minorHAnsi" w:cstheme="minorHAnsi"/>
              </w:rPr>
              <w:t>ompile</w:t>
            </w:r>
            <w:r w:rsidRPr="006A48C4">
              <w:rPr>
                <w:rFonts w:asciiTheme="minorHAnsi" w:hAnsiTheme="minorHAnsi" w:cstheme="minorHAnsi"/>
                <w:spacing w:val="-3"/>
              </w:rPr>
              <w:t xml:space="preserve"> </w:t>
            </w:r>
            <w:r w:rsidRPr="006A48C4">
              <w:rPr>
                <w:rFonts w:asciiTheme="minorHAnsi" w:hAnsiTheme="minorHAnsi" w:cstheme="minorHAnsi"/>
              </w:rPr>
              <w:t>and</w:t>
            </w:r>
            <w:r w:rsidRPr="006A48C4">
              <w:rPr>
                <w:rFonts w:asciiTheme="minorHAnsi" w:hAnsiTheme="minorHAnsi" w:cstheme="minorHAnsi"/>
                <w:spacing w:val="-4"/>
              </w:rPr>
              <w:t xml:space="preserve"> </w:t>
            </w:r>
            <w:r w:rsidRPr="006A48C4">
              <w:rPr>
                <w:rFonts w:asciiTheme="minorHAnsi" w:hAnsiTheme="minorHAnsi" w:cstheme="minorHAnsi"/>
              </w:rPr>
              <w:t>present</w:t>
            </w:r>
            <w:r w:rsidRPr="006A48C4">
              <w:rPr>
                <w:rFonts w:asciiTheme="minorHAnsi" w:hAnsiTheme="minorHAnsi" w:cstheme="minorHAnsi"/>
                <w:spacing w:val="-5"/>
              </w:rPr>
              <w:t xml:space="preserve"> </w:t>
            </w:r>
            <w:r w:rsidRPr="006A48C4">
              <w:rPr>
                <w:rFonts w:asciiTheme="minorHAnsi" w:hAnsiTheme="minorHAnsi" w:cstheme="minorHAnsi"/>
              </w:rPr>
              <w:t>comprehensive</w:t>
            </w:r>
            <w:r w:rsidRPr="006A48C4">
              <w:rPr>
                <w:rFonts w:asciiTheme="minorHAnsi" w:hAnsiTheme="minorHAnsi" w:cstheme="minorHAnsi"/>
                <w:spacing w:val="-3"/>
              </w:rPr>
              <w:t xml:space="preserve"> </w:t>
            </w:r>
            <w:r w:rsidRPr="006A48C4">
              <w:rPr>
                <w:rFonts w:asciiTheme="minorHAnsi" w:hAnsiTheme="minorHAnsi" w:cstheme="minorHAnsi"/>
              </w:rPr>
              <w:t>and</w:t>
            </w:r>
            <w:r w:rsidRPr="006A48C4">
              <w:rPr>
                <w:rFonts w:asciiTheme="minorHAnsi" w:hAnsiTheme="minorHAnsi" w:cstheme="minorHAnsi"/>
                <w:spacing w:val="-4"/>
              </w:rPr>
              <w:t xml:space="preserve"> </w:t>
            </w:r>
            <w:r w:rsidRPr="006A48C4">
              <w:rPr>
                <w:rFonts w:asciiTheme="minorHAnsi" w:hAnsiTheme="minorHAnsi" w:cstheme="minorHAnsi"/>
              </w:rPr>
              <w:t>complex</w:t>
            </w:r>
            <w:r w:rsidRPr="006A48C4">
              <w:rPr>
                <w:rFonts w:asciiTheme="minorHAnsi" w:hAnsiTheme="minorHAnsi" w:cstheme="minorHAnsi"/>
                <w:spacing w:val="-3"/>
              </w:rPr>
              <w:t xml:space="preserve"> </w:t>
            </w:r>
            <w:r w:rsidRPr="006A48C4">
              <w:rPr>
                <w:rFonts w:asciiTheme="minorHAnsi" w:hAnsiTheme="minorHAnsi" w:cstheme="minorHAnsi"/>
              </w:rPr>
              <w:t>evidence</w:t>
            </w:r>
            <w:r w:rsidRPr="006A48C4">
              <w:rPr>
                <w:rFonts w:asciiTheme="minorHAnsi" w:hAnsiTheme="minorHAnsi" w:cstheme="minorHAnsi"/>
                <w:spacing w:val="-3"/>
              </w:rPr>
              <w:t xml:space="preserve"> </w:t>
            </w:r>
            <w:r w:rsidRPr="006A48C4">
              <w:rPr>
                <w:rFonts w:asciiTheme="minorHAnsi" w:hAnsiTheme="minorHAnsi" w:cstheme="minorHAnsi"/>
              </w:rPr>
              <w:t>packs</w:t>
            </w:r>
            <w:r w:rsidRPr="006A48C4">
              <w:rPr>
                <w:rFonts w:asciiTheme="minorHAnsi" w:hAnsiTheme="minorHAnsi" w:cstheme="minorHAnsi"/>
                <w:spacing w:val="-3"/>
              </w:rPr>
              <w:t xml:space="preserve"> </w:t>
            </w:r>
            <w:r w:rsidRPr="006A48C4">
              <w:rPr>
                <w:rFonts w:asciiTheme="minorHAnsi" w:hAnsiTheme="minorHAnsi" w:cstheme="minorHAnsi"/>
              </w:rPr>
              <w:t>in</w:t>
            </w:r>
            <w:r w:rsidRPr="006A48C4">
              <w:rPr>
                <w:rFonts w:asciiTheme="minorHAnsi" w:hAnsiTheme="minorHAnsi" w:cstheme="minorHAnsi"/>
                <w:spacing w:val="-4"/>
              </w:rPr>
              <w:t xml:space="preserve"> </w:t>
            </w:r>
            <w:r w:rsidRPr="006A48C4">
              <w:rPr>
                <w:rFonts w:asciiTheme="minorHAnsi" w:hAnsiTheme="minorHAnsi" w:cstheme="minorHAnsi"/>
              </w:rPr>
              <w:t>relation</w:t>
            </w:r>
            <w:r w:rsidRPr="006A48C4">
              <w:rPr>
                <w:rFonts w:asciiTheme="minorHAnsi" w:hAnsiTheme="minorHAnsi" w:cstheme="minorHAnsi"/>
                <w:spacing w:val="-4"/>
              </w:rPr>
              <w:t xml:space="preserve"> </w:t>
            </w:r>
            <w:r w:rsidRPr="006A48C4">
              <w:rPr>
                <w:rFonts w:asciiTheme="minorHAnsi" w:hAnsiTheme="minorHAnsi" w:cstheme="minorHAnsi"/>
              </w:rPr>
              <w:t>to</w:t>
            </w:r>
            <w:r w:rsidRPr="006A48C4">
              <w:rPr>
                <w:rFonts w:asciiTheme="minorHAnsi" w:hAnsiTheme="minorHAnsi" w:cstheme="minorHAnsi"/>
                <w:spacing w:val="-5"/>
              </w:rPr>
              <w:t xml:space="preserve"> </w:t>
            </w:r>
            <w:r w:rsidRPr="006A48C4">
              <w:rPr>
                <w:rFonts w:asciiTheme="minorHAnsi" w:hAnsiTheme="minorHAnsi" w:cstheme="minorHAnsi"/>
              </w:rPr>
              <w:t>all</w:t>
            </w:r>
            <w:r w:rsidRPr="006A48C4">
              <w:rPr>
                <w:rFonts w:asciiTheme="minorHAnsi" w:hAnsiTheme="minorHAnsi" w:cstheme="minorHAnsi"/>
                <w:spacing w:val="-1"/>
              </w:rPr>
              <w:t xml:space="preserve"> </w:t>
            </w:r>
            <w:r w:rsidRPr="006A48C4">
              <w:rPr>
                <w:rFonts w:asciiTheme="minorHAnsi" w:hAnsiTheme="minorHAnsi" w:cstheme="minorHAnsi"/>
              </w:rPr>
              <w:t>casework</w:t>
            </w:r>
            <w:r w:rsidRPr="006A48C4">
              <w:rPr>
                <w:rFonts w:asciiTheme="minorHAnsi" w:hAnsiTheme="minorHAnsi" w:cstheme="minorHAnsi"/>
                <w:spacing w:val="-3"/>
              </w:rPr>
              <w:t xml:space="preserve"> </w:t>
            </w:r>
            <w:r w:rsidRPr="006A48C4">
              <w:rPr>
                <w:rFonts w:asciiTheme="minorHAnsi" w:hAnsiTheme="minorHAnsi" w:cstheme="minorHAnsi"/>
              </w:rPr>
              <w:t>and</w:t>
            </w:r>
            <w:r w:rsidRPr="006A48C4">
              <w:rPr>
                <w:rFonts w:asciiTheme="minorHAnsi" w:hAnsiTheme="minorHAnsi" w:cstheme="minorHAnsi"/>
                <w:spacing w:val="-4"/>
              </w:rPr>
              <w:t xml:space="preserve"> </w:t>
            </w:r>
            <w:r w:rsidRPr="006A48C4">
              <w:rPr>
                <w:rFonts w:asciiTheme="minorHAnsi" w:hAnsiTheme="minorHAnsi" w:cstheme="minorHAnsi"/>
              </w:rPr>
              <w:t>take responsibility for identifying and resolving any gaps in evidence.</w:t>
            </w:r>
          </w:p>
          <w:p w14:paraId="00DB52BA" w14:textId="1C0EE414" w:rsidR="001E14C5" w:rsidRPr="006A48C4" w:rsidRDefault="001E14C5" w:rsidP="0AA57A1C">
            <w:pPr>
              <w:pStyle w:val="TableParagraph"/>
              <w:tabs>
                <w:tab w:val="left" w:pos="825"/>
              </w:tabs>
              <w:ind w:left="142" w:right="743" w:firstLine="0"/>
              <w:rPr>
                <w:rFonts w:asciiTheme="minorHAnsi" w:hAnsiTheme="minorHAnsi" w:cstheme="minorBidi"/>
              </w:rPr>
            </w:pPr>
            <w:r w:rsidRPr="0AA57A1C">
              <w:rPr>
                <w:rFonts w:asciiTheme="minorHAnsi" w:hAnsiTheme="minorHAnsi" w:cstheme="minorBidi"/>
              </w:rPr>
              <w:t>Tak</w:t>
            </w:r>
            <w:r w:rsidR="600637FC" w:rsidRPr="0AA57A1C">
              <w:rPr>
                <w:rFonts w:asciiTheme="minorHAnsi" w:hAnsiTheme="minorHAnsi" w:cstheme="minorBidi"/>
              </w:rPr>
              <w:t>e</w:t>
            </w:r>
            <w:r w:rsidRPr="0AA57A1C">
              <w:rPr>
                <w:rFonts w:asciiTheme="minorHAnsi" w:hAnsiTheme="minorHAnsi" w:cstheme="minorBidi"/>
                <w:spacing w:val="-2"/>
              </w:rPr>
              <w:t xml:space="preserve"> </w:t>
            </w:r>
            <w:r w:rsidRPr="0AA57A1C">
              <w:rPr>
                <w:rFonts w:asciiTheme="minorHAnsi" w:hAnsiTheme="minorHAnsi" w:cstheme="minorBidi"/>
              </w:rPr>
              <w:t>a</w:t>
            </w:r>
            <w:r w:rsidRPr="0AA57A1C">
              <w:rPr>
                <w:rFonts w:asciiTheme="minorHAnsi" w:hAnsiTheme="minorHAnsi" w:cstheme="minorBidi"/>
                <w:spacing w:val="-3"/>
              </w:rPr>
              <w:t xml:space="preserve"> </w:t>
            </w:r>
            <w:r w:rsidRPr="0AA57A1C">
              <w:rPr>
                <w:rFonts w:asciiTheme="minorHAnsi" w:hAnsiTheme="minorHAnsi" w:cstheme="minorBidi"/>
              </w:rPr>
              <w:t>directive</w:t>
            </w:r>
            <w:r w:rsidRPr="0AA57A1C">
              <w:rPr>
                <w:rFonts w:asciiTheme="minorHAnsi" w:hAnsiTheme="minorHAnsi" w:cstheme="minorBidi"/>
                <w:spacing w:val="-3"/>
              </w:rPr>
              <w:t xml:space="preserve"> </w:t>
            </w:r>
            <w:r w:rsidRPr="0AA57A1C">
              <w:rPr>
                <w:rFonts w:asciiTheme="minorHAnsi" w:hAnsiTheme="minorHAnsi" w:cstheme="minorBidi"/>
              </w:rPr>
              <w:t>approach</w:t>
            </w:r>
            <w:r w:rsidRPr="0AA57A1C">
              <w:rPr>
                <w:rFonts w:asciiTheme="minorHAnsi" w:hAnsiTheme="minorHAnsi" w:cstheme="minorBidi"/>
                <w:spacing w:val="-4"/>
              </w:rPr>
              <w:t xml:space="preserve"> </w:t>
            </w:r>
            <w:r w:rsidRPr="0AA57A1C">
              <w:rPr>
                <w:rFonts w:asciiTheme="minorHAnsi" w:hAnsiTheme="minorHAnsi" w:cstheme="minorBidi"/>
              </w:rPr>
              <w:t>in</w:t>
            </w:r>
            <w:r w:rsidRPr="0AA57A1C">
              <w:rPr>
                <w:rFonts w:asciiTheme="minorHAnsi" w:hAnsiTheme="minorHAnsi" w:cstheme="minorBidi"/>
                <w:spacing w:val="-4"/>
              </w:rPr>
              <w:t xml:space="preserve"> the </w:t>
            </w:r>
            <w:r w:rsidRPr="0AA57A1C">
              <w:rPr>
                <w:rStyle w:val="normaltextrun"/>
                <w:rFonts w:asciiTheme="minorHAnsi" w:hAnsiTheme="minorHAnsi" w:cstheme="minorBidi"/>
                <w:color w:val="000000"/>
                <w:bdr w:val="none" w:sz="0" w:space="0" w:color="auto" w:frame="1"/>
              </w:rPr>
              <w:t>Student Resolution and Compliance</w:t>
            </w:r>
            <w:r w:rsidRPr="0AA57A1C">
              <w:rPr>
                <w:rFonts w:asciiTheme="minorHAnsi" w:hAnsiTheme="minorHAnsi" w:cstheme="minorBidi"/>
                <w:spacing w:val="-4"/>
              </w:rPr>
              <w:t xml:space="preserve"> </w:t>
            </w:r>
            <w:r w:rsidR="103727C9" w:rsidRPr="0AA57A1C">
              <w:rPr>
                <w:rFonts w:asciiTheme="minorHAnsi" w:hAnsiTheme="minorHAnsi" w:cstheme="minorBidi"/>
                <w:spacing w:val="-4"/>
              </w:rPr>
              <w:t xml:space="preserve">(SRC) </w:t>
            </w:r>
            <w:r w:rsidRPr="0AA57A1C">
              <w:rPr>
                <w:rFonts w:asciiTheme="minorHAnsi" w:hAnsiTheme="minorHAnsi" w:cstheme="minorBidi"/>
              </w:rPr>
              <w:t>section meetings</w:t>
            </w:r>
            <w:r w:rsidRPr="0AA57A1C">
              <w:rPr>
                <w:rFonts w:asciiTheme="minorHAnsi" w:hAnsiTheme="minorHAnsi" w:cstheme="minorBidi"/>
                <w:spacing w:val="-3"/>
              </w:rPr>
              <w:t xml:space="preserve"> </w:t>
            </w:r>
            <w:r w:rsidRPr="0AA57A1C">
              <w:rPr>
                <w:rFonts w:asciiTheme="minorHAnsi" w:hAnsiTheme="minorHAnsi" w:cstheme="minorBidi"/>
              </w:rPr>
              <w:t>by</w:t>
            </w:r>
            <w:r w:rsidRPr="0AA57A1C">
              <w:rPr>
                <w:rFonts w:asciiTheme="minorHAnsi" w:hAnsiTheme="minorHAnsi" w:cstheme="minorBidi"/>
                <w:spacing w:val="-7"/>
              </w:rPr>
              <w:t xml:space="preserve"> </w:t>
            </w:r>
            <w:r w:rsidRPr="0AA57A1C">
              <w:rPr>
                <w:rFonts w:asciiTheme="minorHAnsi" w:hAnsiTheme="minorHAnsi" w:cstheme="minorBidi"/>
              </w:rPr>
              <w:t>leading</w:t>
            </w:r>
            <w:r w:rsidRPr="0AA57A1C">
              <w:rPr>
                <w:rFonts w:asciiTheme="minorHAnsi" w:hAnsiTheme="minorHAnsi" w:cstheme="minorBidi"/>
                <w:spacing w:val="-2"/>
              </w:rPr>
              <w:t xml:space="preserve"> </w:t>
            </w:r>
            <w:r w:rsidRPr="0AA57A1C">
              <w:rPr>
                <w:rFonts w:asciiTheme="minorHAnsi" w:hAnsiTheme="minorHAnsi" w:cstheme="minorBidi"/>
              </w:rPr>
              <w:t>on</w:t>
            </w:r>
            <w:r w:rsidRPr="0AA57A1C">
              <w:rPr>
                <w:rFonts w:asciiTheme="minorHAnsi" w:hAnsiTheme="minorHAnsi" w:cstheme="minorBidi"/>
                <w:spacing w:val="-4"/>
              </w:rPr>
              <w:t xml:space="preserve"> </w:t>
            </w:r>
            <w:r w:rsidRPr="0AA57A1C">
              <w:rPr>
                <w:rFonts w:asciiTheme="minorHAnsi" w:hAnsiTheme="minorHAnsi" w:cstheme="minorBidi"/>
              </w:rPr>
              <w:t>sector</w:t>
            </w:r>
            <w:r w:rsidRPr="0AA57A1C">
              <w:rPr>
                <w:rFonts w:asciiTheme="minorHAnsi" w:hAnsiTheme="minorHAnsi" w:cstheme="minorBidi"/>
                <w:spacing w:val="-3"/>
              </w:rPr>
              <w:t xml:space="preserve"> </w:t>
            </w:r>
            <w:r w:rsidRPr="0AA57A1C">
              <w:rPr>
                <w:rFonts w:asciiTheme="minorHAnsi" w:hAnsiTheme="minorHAnsi" w:cstheme="minorBidi"/>
              </w:rPr>
              <w:t>best</w:t>
            </w:r>
            <w:r w:rsidRPr="0AA57A1C">
              <w:rPr>
                <w:rFonts w:asciiTheme="minorHAnsi" w:hAnsiTheme="minorHAnsi" w:cstheme="minorBidi"/>
                <w:spacing w:val="-5"/>
              </w:rPr>
              <w:t xml:space="preserve"> </w:t>
            </w:r>
            <w:r w:rsidRPr="0AA57A1C">
              <w:rPr>
                <w:rFonts w:asciiTheme="minorHAnsi" w:hAnsiTheme="minorHAnsi" w:cstheme="minorBidi"/>
              </w:rPr>
              <w:t>practice</w:t>
            </w:r>
            <w:r w:rsidRPr="0AA57A1C">
              <w:rPr>
                <w:rFonts w:asciiTheme="minorHAnsi" w:hAnsiTheme="minorHAnsi" w:cstheme="minorBidi"/>
                <w:spacing w:val="-3"/>
              </w:rPr>
              <w:t xml:space="preserve"> </w:t>
            </w:r>
            <w:r w:rsidRPr="0AA57A1C">
              <w:rPr>
                <w:rFonts w:asciiTheme="minorHAnsi" w:hAnsiTheme="minorHAnsi" w:cstheme="minorBidi"/>
              </w:rPr>
              <w:t>agenda</w:t>
            </w:r>
            <w:r w:rsidRPr="0AA57A1C">
              <w:rPr>
                <w:rFonts w:asciiTheme="minorHAnsi" w:hAnsiTheme="minorHAnsi" w:cstheme="minorBidi"/>
                <w:spacing w:val="-3"/>
              </w:rPr>
              <w:t xml:space="preserve"> </w:t>
            </w:r>
            <w:r w:rsidRPr="0AA57A1C">
              <w:rPr>
                <w:rFonts w:asciiTheme="minorHAnsi" w:hAnsiTheme="minorHAnsi" w:cstheme="minorBidi"/>
              </w:rPr>
              <w:t>items, highlighting areas of change and improvement.</w:t>
            </w:r>
          </w:p>
          <w:p w14:paraId="7BBD9AB9" w14:textId="0BFEF635" w:rsidR="001E14C5" w:rsidRPr="00A55EFC" w:rsidRDefault="001E14C5" w:rsidP="001E14C5">
            <w:pPr>
              <w:tabs>
                <w:tab w:val="left" w:pos="720"/>
              </w:tabs>
              <w:ind w:left="142"/>
              <w:rPr>
                <w:rFonts w:asciiTheme="minorHAnsi" w:hAnsiTheme="minorHAnsi" w:cstheme="minorHAnsi"/>
                <w:lang w:val="en-GB"/>
              </w:rPr>
            </w:pPr>
            <w:r w:rsidRPr="00A55EFC">
              <w:rPr>
                <w:rFonts w:asciiTheme="minorHAnsi" w:hAnsiTheme="minorHAnsi" w:cstheme="minorHAnsi"/>
                <w:lang w:val="en-GB"/>
              </w:rPr>
              <w:t xml:space="preserve">Support the Assistant Registrar for </w:t>
            </w:r>
            <w:r w:rsidRPr="006A48C4">
              <w:rPr>
                <w:rStyle w:val="normaltextrun"/>
                <w:rFonts w:asciiTheme="minorHAnsi" w:hAnsiTheme="minorHAnsi" w:cstheme="minorHAnsi"/>
                <w:color w:val="000000"/>
                <w:bdr w:val="none" w:sz="0" w:space="0" w:color="auto" w:frame="1"/>
              </w:rPr>
              <w:t>Student Resolution and Compliance</w:t>
            </w:r>
            <w:r w:rsidRPr="00A55EFC">
              <w:rPr>
                <w:rFonts w:asciiTheme="minorHAnsi" w:hAnsiTheme="minorHAnsi" w:cstheme="minorHAnsi"/>
                <w:lang w:val="en-GB"/>
              </w:rPr>
              <w:t xml:space="preserve"> to deliver on quality assurance procedures</w:t>
            </w:r>
            <w:r w:rsidR="0018568F">
              <w:rPr>
                <w:rFonts w:asciiTheme="minorHAnsi" w:hAnsiTheme="minorHAnsi" w:cstheme="minorHAnsi"/>
                <w:lang w:val="en-GB"/>
              </w:rPr>
              <w:t>,</w:t>
            </w:r>
            <w:r w:rsidRPr="00A55EFC">
              <w:rPr>
                <w:rFonts w:asciiTheme="minorHAnsi" w:hAnsiTheme="minorHAnsi" w:cstheme="minorHAnsi"/>
                <w:lang w:val="en-GB"/>
              </w:rPr>
              <w:t xml:space="preserve"> ensuring workflows are adhered to.</w:t>
            </w:r>
          </w:p>
          <w:p w14:paraId="75ADD388" w14:textId="1382E370" w:rsidR="0074334B" w:rsidRPr="00A55EFC" w:rsidRDefault="001E14C5" w:rsidP="001E14C5">
            <w:pPr>
              <w:pStyle w:val="TableParagraph"/>
              <w:tabs>
                <w:tab w:val="left" w:pos="825"/>
              </w:tabs>
              <w:spacing w:line="242" w:lineRule="auto"/>
              <w:ind w:left="142" w:right="147" w:firstLine="0"/>
              <w:rPr>
                <w:rFonts w:asciiTheme="minorHAnsi" w:hAnsiTheme="minorHAnsi" w:cstheme="minorHAnsi"/>
                <w:lang w:val="en-GB"/>
              </w:rPr>
            </w:pPr>
            <w:r w:rsidRPr="00A55EFC">
              <w:rPr>
                <w:rFonts w:asciiTheme="minorHAnsi" w:hAnsiTheme="minorHAnsi" w:cstheme="minorHAnsi"/>
                <w:lang w:val="en-GB"/>
              </w:rPr>
              <w:t xml:space="preserve">Support the Assistant Registrar for </w:t>
            </w:r>
            <w:r w:rsidRPr="006A48C4">
              <w:rPr>
                <w:rStyle w:val="normaltextrun"/>
                <w:rFonts w:asciiTheme="minorHAnsi" w:hAnsiTheme="minorHAnsi" w:cstheme="minorHAnsi"/>
                <w:color w:val="000000"/>
                <w:bdr w:val="none" w:sz="0" w:space="0" w:color="auto" w:frame="1"/>
              </w:rPr>
              <w:t>Student Resolution and Compliance</w:t>
            </w:r>
            <w:r w:rsidRPr="00A55EFC">
              <w:rPr>
                <w:rFonts w:asciiTheme="minorHAnsi" w:hAnsiTheme="minorHAnsi" w:cstheme="minorHAnsi"/>
                <w:lang w:val="en-GB"/>
              </w:rPr>
              <w:t xml:space="preserve"> to deliver outcomes and actions from working groups, </w:t>
            </w:r>
            <w:r w:rsidR="002405E5" w:rsidRPr="00A55EFC">
              <w:rPr>
                <w:rFonts w:asciiTheme="minorHAnsi" w:hAnsiTheme="minorHAnsi" w:cstheme="minorHAnsi"/>
                <w:lang w:val="en-GB"/>
              </w:rPr>
              <w:t>committees,</w:t>
            </w:r>
            <w:r w:rsidRPr="00A55EFC">
              <w:rPr>
                <w:rFonts w:asciiTheme="minorHAnsi" w:hAnsiTheme="minorHAnsi" w:cstheme="minorHAnsi"/>
                <w:lang w:val="en-GB"/>
              </w:rPr>
              <w:t xml:space="preserve"> and other internal processes.</w:t>
            </w:r>
          </w:p>
          <w:p w14:paraId="51FE1803" w14:textId="34C6CE02" w:rsidR="00A55EFC" w:rsidRPr="00A55EFC" w:rsidRDefault="00A55EFC" w:rsidP="00A55EFC">
            <w:pPr>
              <w:spacing w:line="259" w:lineRule="auto"/>
              <w:ind w:left="142"/>
              <w:rPr>
                <w:rFonts w:asciiTheme="minorHAnsi" w:hAnsiTheme="minorHAnsi" w:cstheme="minorHAnsi"/>
                <w:lang w:val="en-GB"/>
              </w:rPr>
            </w:pPr>
            <w:r w:rsidRPr="00A55EFC">
              <w:rPr>
                <w:rFonts w:asciiTheme="minorHAnsi" w:eastAsiaTheme="minorEastAsia" w:hAnsiTheme="minorHAnsi" w:cstheme="minorHAnsi"/>
                <w:color w:val="000000" w:themeColor="text1"/>
                <w:lang w:val="en-GB"/>
              </w:rPr>
              <w:t>Ensure regular process reviews of operational systems provide a continuous</w:t>
            </w:r>
            <w:r w:rsidR="0018568F">
              <w:rPr>
                <w:rFonts w:asciiTheme="minorHAnsi" w:eastAsiaTheme="minorEastAsia" w:hAnsiTheme="minorHAnsi" w:cstheme="minorHAnsi"/>
                <w:color w:val="000000" w:themeColor="text1"/>
                <w:lang w:val="en-GB"/>
              </w:rPr>
              <w:t>,</w:t>
            </w:r>
            <w:r w:rsidRPr="00A55EFC">
              <w:rPr>
                <w:rFonts w:asciiTheme="minorHAnsi" w:eastAsiaTheme="minorEastAsia" w:hAnsiTheme="minorHAnsi" w:cstheme="minorHAnsi"/>
                <w:color w:val="000000" w:themeColor="text1"/>
                <w:lang w:val="en-GB"/>
              </w:rPr>
              <w:t xml:space="preserve"> high-quality service.</w:t>
            </w:r>
          </w:p>
          <w:p w14:paraId="2E2EC266" w14:textId="48E3EBD4" w:rsidR="00D74F57" w:rsidRPr="006A48C4" w:rsidRDefault="00A55EFC" w:rsidP="0AA57A1C">
            <w:pPr>
              <w:ind w:left="142"/>
              <w:rPr>
                <w:rFonts w:asciiTheme="minorHAnsi" w:hAnsiTheme="minorHAnsi" w:cstheme="minorBidi"/>
              </w:rPr>
            </w:pPr>
            <w:r w:rsidRPr="0AA57A1C">
              <w:rPr>
                <w:rFonts w:asciiTheme="minorHAnsi" w:hAnsiTheme="minorHAnsi" w:cstheme="minorBidi"/>
                <w:color w:val="000000" w:themeColor="text1"/>
                <w:lang w:val="en-GB"/>
              </w:rPr>
              <w:t>R</w:t>
            </w:r>
            <w:r w:rsidRPr="0AA57A1C">
              <w:rPr>
                <w:rFonts w:asciiTheme="minorHAnsi" w:eastAsiaTheme="minorEastAsia" w:hAnsiTheme="minorHAnsi" w:cstheme="minorBidi"/>
                <w:color w:val="000000" w:themeColor="text1"/>
                <w:lang w:val="en-GB"/>
              </w:rPr>
              <w:t xml:space="preserve">espond to student queries and signpost to other </w:t>
            </w:r>
            <w:r w:rsidR="002405E5" w:rsidRPr="0AA57A1C">
              <w:rPr>
                <w:rFonts w:asciiTheme="minorHAnsi" w:eastAsiaTheme="minorEastAsia" w:hAnsiTheme="minorHAnsi" w:cstheme="minorBidi"/>
                <w:color w:val="000000" w:themeColor="text1"/>
                <w:lang w:val="en-GB"/>
              </w:rPr>
              <w:t>teams,</w:t>
            </w:r>
            <w:r w:rsidRPr="0AA57A1C">
              <w:rPr>
                <w:rFonts w:asciiTheme="minorHAnsi" w:eastAsiaTheme="minorEastAsia" w:hAnsiTheme="minorHAnsi" w:cstheme="minorBidi"/>
                <w:color w:val="000000" w:themeColor="text1"/>
                <w:lang w:val="en-GB"/>
              </w:rPr>
              <w:t xml:space="preserve"> as necessary</w:t>
            </w:r>
            <w:r w:rsidR="002405E5" w:rsidRPr="0AA57A1C">
              <w:rPr>
                <w:rFonts w:asciiTheme="minorHAnsi" w:eastAsiaTheme="minorEastAsia" w:hAnsiTheme="minorHAnsi" w:cstheme="minorBidi"/>
                <w:color w:val="000000" w:themeColor="text1"/>
                <w:lang w:val="en-GB"/>
              </w:rPr>
              <w:t xml:space="preserve">. </w:t>
            </w:r>
          </w:p>
          <w:p w14:paraId="39DFF662" w14:textId="086B84B5" w:rsidR="00D74F57" w:rsidRPr="006A48C4" w:rsidRDefault="42931254" w:rsidP="0AA57A1C">
            <w:pPr>
              <w:ind w:left="142"/>
              <w:rPr>
                <w:rFonts w:asciiTheme="minorHAnsi" w:eastAsiaTheme="minorEastAsia" w:hAnsiTheme="minorHAnsi" w:cstheme="minorBidi"/>
                <w:color w:val="000000" w:themeColor="text1"/>
                <w:lang w:val="en-GB"/>
              </w:rPr>
            </w:pPr>
            <w:proofErr w:type="gramStart"/>
            <w:r w:rsidRPr="0AA57A1C">
              <w:rPr>
                <w:rFonts w:asciiTheme="minorHAnsi" w:eastAsiaTheme="minorEastAsia" w:hAnsiTheme="minorHAnsi" w:cstheme="minorBidi"/>
                <w:color w:val="000000" w:themeColor="text1"/>
                <w:lang w:val="en-GB"/>
              </w:rPr>
              <w:t>Responsible for</w:t>
            </w:r>
            <w:proofErr w:type="gramEnd"/>
            <w:r w:rsidRPr="0AA57A1C">
              <w:rPr>
                <w:rFonts w:asciiTheme="minorHAnsi" w:eastAsiaTheme="minorEastAsia" w:hAnsiTheme="minorHAnsi" w:cstheme="minorBidi"/>
                <w:color w:val="000000" w:themeColor="text1"/>
                <w:lang w:val="en-GB"/>
              </w:rPr>
              <w:t xml:space="preserve"> staff line management processes</w:t>
            </w:r>
            <w:r w:rsidR="0018568F">
              <w:rPr>
                <w:rFonts w:asciiTheme="minorHAnsi" w:eastAsiaTheme="minorEastAsia" w:hAnsiTheme="minorHAnsi" w:cstheme="minorBidi"/>
                <w:color w:val="000000" w:themeColor="text1"/>
                <w:lang w:val="en-GB"/>
              </w:rPr>
              <w:t>,</w:t>
            </w:r>
            <w:r w:rsidRPr="0AA57A1C">
              <w:rPr>
                <w:rFonts w:asciiTheme="minorHAnsi" w:eastAsiaTheme="minorEastAsia" w:hAnsiTheme="minorHAnsi" w:cstheme="minorBidi"/>
                <w:color w:val="000000" w:themeColor="text1"/>
                <w:lang w:val="en-GB"/>
              </w:rPr>
              <w:t xml:space="preserve"> including </w:t>
            </w:r>
            <w:r w:rsidR="0018568F">
              <w:rPr>
                <w:rFonts w:asciiTheme="minorHAnsi" w:eastAsiaTheme="minorEastAsia" w:hAnsiTheme="minorHAnsi" w:cstheme="minorBidi"/>
                <w:color w:val="000000" w:themeColor="text1"/>
                <w:lang w:val="en-GB"/>
              </w:rPr>
              <w:t>absence</w:t>
            </w:r>
            <w:r w:rsidRPr="0AA57A1C">
              <w:rPr>
                <w:rFonts w:asciiTheme="minorHAnsi" w:eastAsiaTheme="minorEastAsia" w:hAnsiTheme="minorHAnsi" w:cstheme="minorBidi"/>
                <w:color w:val="000000" w:themeColor="text1"/>
                <w:lang w:val="en-GB"/>
              </w:rPr>
              <w:t xml:space="preserve"> management, </w:t>
            </w:r>
            <w:r w:rsidR="002405E5" w:rsidRPr="0AA57A1C">
              <w:rPr>
                <w:rFonts w:asciiTheme="minorHAnsi" w:eastAsiaTheme="minorEastAsia" w:hAnsiTheme="minorHAnsi" w:cstheme="minorBidi"/>
                <w:color w:val="000000" w:themeColor="text1"/>
                <w:lang w:val="en-GB"/>
              </w:rPr>
              <w:t>appraisals,</w:t>
            </w:r>
            <w:r w:rsidRPr="0AA57A1C">
              <w:rPr>
                <w:rFonts w:asciiTheme="minorHAnsi" w:eastAsiaTheme="minorEastAsia" w:hAnsiTheme="minorHAnsi" w:cstheme="minorBidi"/>
                <w:color w:val="000000" w:themeColor="text1"/>
                <w:lang w:val="en-GB"/>
              </w:rPr>
              <w:t xml:space="preserve"> and regular team and 1-2-1 meetings.</w:t>
            </w:r>
          </w:p>
        </w:tc>
      </w:tr>
      <w:tr w:rsidR="00DD6036" w14:paraId="0E9B7854" w14:textId="77777777" w:rsidTr="615B1091">
        <w:trPr>
          <w:gridAfter w:val="1"/>
          <w:wAfter w:w="10" w:type="dxa"/>
          <w:trHeight w:val="20"/>
        </w:trPr>
        <w:tc>
          <w:tcPr>
            <w:tcW w:w="10872" w:type="dxa"/>
            <w:gridSpan w:val="2"/>
          </w:tcPr>
          <w:p w14:paraId="717D224A" w14:textId="77777777" w:rsidR="00263C7B" w:rsidRDefault="0029564C" w:rsidP="001F1909">
            <w:pPr>
              <w:pStyle w:val="TableParagraph"/>
              <w:ind w:left="142" w:right="208" w:firstLine="0"/>
              <w:rPr>
                <w:rFonts w:asciiTheme="minorHAnsi" w:hAnsiTheme="minorHAnsi" w:cstheme="minorHAnsi"/>
                <w:b/>
              </w:rPr>
            </w:pPr>
            <w:r w:rsidRPr="006A48C4">
              <w:rPr>
                <w:rFonts w:asciiTheme="minorHAnsi" w:hAnsiTheme="minorHAnsi" w:cstheme="minorHAnsi"/>
                <w:b/>
              </w:rPr>
              <w:t>Competency:</w:t>
            </w:r>
            <w:r w:rsidR="00263C7B">
              <w:rPr>
                <w:rFonts w:asciiTheme="minorHAnsi" w:hAnsiTheme="minorHAnsi" w:cstheme="minorHAnsi"/>
                <w:b/>
                <w:spacing w:val="-13"/>
              </w:rPr>
              <w:t xml:space="preserve"> C</w:t>
            </w:r>
            <w:r w:rsidRPr="006A48C4">
              <w:rPr>
                <w:rFonts w:asciiTheme="minorHAnsi" w:hAnsiTheme="minorHAnsi" w:cstheme="minorHAnsi"/>
                <w:b/>
              </w:rPr>
              <w:t xml:space="preserve">ommunication </w:t>
            </w:r>
          </w:p>
          <w:p w14:paraId="00E787AE" w14:textId="77777777" w:rsidR="003B7B81" w:rsidRDefault="0029564C" w:rsidP="003B7B81">
            <w:pPr>
              <w:pStyle w:val="TableParagraph"/>
              <w:ind w:left="142" w:right="210" w:firstLine="0"/>
              <w:rPr>
                <w:rFonts w:asciiTheme="minorHAnsi" w:hAnsiTheme="minorHAnsi" w:cstheme="minorHAnsi"/>
                <w:b/>
              </w:rPr>
            </w:pPr>
            <w:r w:rsidRPr="006A48C4">
              <w:rPr>
                <w:rFonts w:asciiTheme="minorHAnsi" w:hAnsiTheme="minorHAnsi" w:cstheme="minorHAnsi"/>
                <w:b/>
              </w:rPr>
              <w:t>Key tasks:</w:t>
            </w:r>
          </w:p>
          <w:p w14:paraId="0E9B784B" w14:textId="0671DA9B" w:rsidR="00DD6036" w:rsidRPr="006A48C4" w:rsidRDefault="00707E67" w:rsidP="003B7B81">
            <w:pPr>
              <w:pStyle w:val="TableParagraph"/>
              <w:ind w:left="142" w:right="210" w:firstLine="0"/>
              <w:rPr>
                <w:rFonts w:asciiTheme="minorHAnsi" w:hAnsiTheme="minorHAnsi" w:cstheme="minorHAnsi"/>
              </w:rPr>
            </w:pPr>
            <w:r>
              <w:rPr>
                <w:rFonts w:asciiTheme="minorHAnsi" w:hAnsiTheme="minorHAnsi" w:cstheme="minorHAnsi"/>
              </w:rPr>
              <w:t>R</w:t>
            </w:r>
            <w:r w:rsidR="0029564C" w:rsidRPr="006A48C4">
              <w:rPr>
                <w:rFonts w:asciiTheme="minorHAnsi" w:hAnsiTheme="minorHAnsi" w:cstheme="minorHAnsi"/>
              </w:rPr>
              <w:t>esponsible</w:t>
            </w:r>
            <w:r w:rsidR="0029564C" w:rsidRPr="006A48C4">
              <w:rPr>
                <w:rFonts w:asciiTheme="minorHAnsi" w:hAnsiTheme="minorHAnsi" w:cstheme="minorHAnsi"/>
                <w:spacing w:val="-3"/>
              </w:rPr>
              <w:t xml:space="preserve"> </w:t>
            </w:r>
            <w:r w:rsidR="0029564C" w:rsidRPr="006A48C4">
              <w:rPr>
                <w:rFonts w:asciiTheme="minorHAnsi" w:hAnsiTheme="minorHAnsi" w:cstheme="minorHAnsi"/>
              </w:rPr>
              <w:t>for</w:t>
            </w:r>
            <w:r w:rsidR="0029564C" w:rsidRPr="006A48C4">
              <w:rPr>
                <w:rFonts w:asciiTheme="minorHAnsi" w:hAnsiTheme="minorHAnsi" w:cstheme="minorHAnsi"/>
                <w:spacing w:val="-3"/>
              </w:rPr>
              <w:t xml:space="preserve"> </w:t>
            </w:r>
            <w:r w:rsidR="0029564C" w:rsidRPr="006A48C4">
              <w:rPr>
                <w:rFonts w:asciiTheme="minorHAnsi" w:hAnsiTheme="minorHAnsi" w:cstheme="minorHAnsi"/>
              </w:rPr>
              <w:t>a</w:t>
            </w:r>
            <w:r w:rsidR="0029564C" w:rsidRPr="006A48C4">
              <w:rPr>
                <w:rFonts w:asciiTheme="minorHAnsi" w:hAnsiTheme="minorHAnsi" w:cstheme="minorHAnsi"/>
                <w:spacing w:val="-3"/>
              </w:rPr>
              <w:t xml:space="preserve"> </w:t>
            </w:r>
            <w:r w:rsidR="0029564C" w:rsidRPr="006A48C4">
              <w:rPr>
                <w:rFonts w:asciiTheme="minorHAnsi" w:hAnsiTheme="minorHAnsi" w:cstheme="minorHAnsi"/>
              </w:rPr>
              <w:t>range</w:t>
            </w:r>
            <w:r w:rsidR="0029564C" w:rsidRPr="006A48C4">
              <w:rPr>
                <w:rFonts w:asciiTheme="minorHAnsi" w:hAnsiTheme="minorHAnsi" w:cstheme="minorHAnsi"/>
                <w:spacing w:val="-3"/>
              </w:rPr>
              <w:t xml:space="preserve"> </w:t>
            </w:r>
            <w:r w:rsidR="0029564C" w:rsidRPr="006A48C4">
              <w:rPr>
                <w:rFonts w:asciiTheme="minorHAnsi" w:hAnsiTheme="minorHAnsi" w:cstheme="minorHAnsi"/>
              </w:rPr>
              <w:t>of</w:t>
            </w:r>
            <w:r w:rsidR="0029564C" w:rsidRPr="006A48C4">
              <w:rPr>
                <w:rFonts w:asciiTheme="minorHAnsi" w:hAnsiTheme="minorHAnsi" w:cstheme="minorHAnsi"/>
                <w:spacing w:val="-4"/>
              </w:rPr>
              <w:t xml:space="preserve"> </w:t>
            </w:r>
            <w:r w:rsidR="0029564C" w:rsidRPr="006A48C4">
              <w:rPr>
                <w:rFonts w:asciiTheme="minorHAnsi" w:hAnsiTheme="minorHAnsi" w:cstheme="minorHAnsi"/>
              </w:rPr>
              <w:t>complex</w:t>
            </w:r>
            <w:r w:rsidR="0029564C" w:rsidRPr="006A48C4">
              <w:rPr>
                <w:rFonts w:asciiTheme="minorHAnsi" w:hAnsiTheme="minorHAnsi" w:cstheme="minorHAnsi"/>
                <w:spacing w:val="-3"/>
              </w:rPr>
              <w:t xml:space="preserve"> </w:t>
            </w:r>
            <w:r w:rsidR="0018568F">
              <w:rPr>
                <w:rFonts w:asciiTheme="minorHAnsi" w:hAnsiTheme="minorHAnsi" w:cstheme="minorHAnsi"/>
              </w:rPr>
              <w:t>communications</w:t>
            </w:r>
            <w:r w:rsidR="0029564C" w:rsidRPr="006A48C4">
              <w:rPr>
                <w:rFonts w:asciiTheme="minorHAnsi" w:hAnsiTheme="minorHAnsi" w:cstheme="minorHAnsi"/>
                <w:spacing w:val="-3"/>
              </w:rPr>
              <w:t xml:space="preserve"> </w:t>
            </w:r>
            <w:r w:rsidR="0029564C" w:rsidRPr="006A48C4">
              <w:rPr>
                <w:rFonts w:asciiTheme="minorHAnsi" w:hAnsiTheme="minorHAnsi" w:cstheme="minorHAnsi"/>
              </w:rPr>
              <w:t>to staff</w:t>
            </w:r>
            <w:r w:rsidR="0029564C" w:rsidRPr="006A48C4">
              <w:rPr>
                <w:rFonts w:asciiTheme="minorHAnsi" w:hAnsiTheme="minorHAnsi" w:cstheme="minorHAnsi"/>
                <w:spacing w:val="-4"/>
              </w:rPr>
              <w:t xml:space="preserve"> </w:t>
            </w:r>
            <w:r w:rsidR="0029564C" w:rsidRPr="006A48C4">
              <w:rPr>
                <w:rFonts w:asciiTheme="minorHAnsi" w:hAnsiTheme="minorHAnsi" w:cstheme="minorHAnsi"/>
              </w:rPr>
              <w:t>and</w:t>
            </w:r>
            <w:r w:rsidR="0029564C" w:rsidRPr="006A48C4">
              <w:rPr>
                <w:rFonts w:asciiTheme="minorHAnsi" w:hAnsiTheme="minorHAnsi" w:cstheme="minorHAnsi"/>
                <w:spacing w:val="-4"/>
              </w:rPr>
              <w:t xml:space="preserve"> </w:t>
            </w:r>
            <w:r w:rsidR="0029564C" w:rsidRPr="006A48C4">
              <w:rPr>
                <w:rFonts w:asciiTheme="minorHAnsi" w:hAnsiTheme="minorHAnsi" w:cstheme="minorHAnsi"/>
              </w:rPr>
              <w:t>students</w:t>
            </w:r>
            <w:r w:rsidR="0029564C" w:rsidRPr="006A48C4">
              <w:rPr>
                <w:rFonts w:asciiTheme="minorHAnsi" w:hAnsiTheme="minorHAnsi" w:cstheme="minorHAnsi"/>
                <w:spacing w:val="-3"/>
              </w:rPr>
              <w:t xml:space="preserve"> </w:t>
            </w:r>
            <w:r w:rsidR="0029564C" w:rsidRPr="006A48C4">
              <w:rPr>
                <w:rFonts w:asciiTheme="minorHAnsi" w:hAnsiTheme="minorHAnsi" w:cstheme="minorHAnsi"/>
              </w:rPr>
              <w:t>in</w:t>
            </w:r>
            <w:r w:rsidR="0029564C" w:rsidRPr="006A48C4">
              <w:rPr>
                <w:rFonts w:asciiTheme="minorHAnsi" w:hAnsiTheme="minorHAnsi" w:cstheme="minorHAnsi"/>
                <w:spacing w:val="-4"/>
              </w:rPr>
              <w:t xml:space="preserve"> </w:t>
            </w:r>
            <w:r w:rsidR="0029564C" w:rsidRPr="006A48C4">
              <w:rPr>
                <w:rFonts w:asciiTheme="minorHAnsi" w:hAnsiTheme="minorHAnsi" w:cstheme="minorHAnsi"/>
              </w:rPr>
              <w:t>response</w:t>
            </w:r>
            <w:r w:rsidR="0029564C" w:rsidRPr="006A48C4">
              <w:rPr>
                <w:rFonts w:asciiTheme="minorHAnsi" w:hAnsiTheme="minorHAnsi" w:cstheme="minorHAnsi"/>
                <w:spacing w:val="-3"/>
              </w:rPr>
              <w:t xml:space="preserve"> </w:t>
            </w:r>
            <w:r w:rsidR="0029564C" w:rsidRPr="006A48C4">
              <w:rPr>
                <w:rFonts w:asciiTheme="minorHAnsi" w:hAnsiTheme="minorHAnsi" w:cstheme="minorHAnsi"/>
              </w:rPr>
              <w:t>to</w:t>
            </w:r>
            <w:r w:rsidR="0029564C" w:rsidRPr="006A48C4">
              <w:rPr>
                <w:rFonts w:asciiTheme="minorHAnsi" w:hAnsiTheme="minorHAnsi" w:cstheme="minorHAnsi"/>
                <w:spacing w:val="-4"/>
              </w:rPr>
              <w:t xml:space="preserve"> </w:t>
            </w:r>
            <w:r w:rsidR="0029564C" w:rsidRPr="006A48C4">
              <w:rPr>
                <w:rFonts w:asciiTheme="minorHAnsi" w:hAnsiTheme="minorHAnsi" w:cstheme="minorHAnsi"/>
              </w:rPr>
              <w:t>complaints,</w:t>
            </w:r>
            <w:r w:rsidR="0029564C" w:rsidRPr="006A48C4">
              <w:rPr>
                <w:rFonts w:asciiTheme="minorHAnsi" w:hAnsiTheme="minorHAnsi" w:cstheme="minorHAnsi"/>
                <w:spacing w:val="-1"/>
              </w:rPr>
              <w:t xml:space="preserve"> </w:t>
            </w:r>
            <w:r w:rsidR="0029564C" w:rsidRPr="006A48C4">
              <w:rPr>
                <w:rFonts w:asciiTheme="minorHAnsi" w:hAnsiTheme="minorHAnsi" w:cstheme="minorHAnsi"/>
              </w:rPr>
              <w:t>appeals and conduct by identifying, interpreting, and explaining the relevant RVC policy to internal stakeholders.</w:t>
            </w:r>
          </w:p>
          <w:p w14:paraId="0E9B784C" w14:textId="7DF444FB" w:rsidR="00DD6036" w:rsidRPr="006A48C4" w:rsidRDefault="00FC7804" w:rsidP="00263C7B">
            <w:pPr>
              <w:pStyle w:val="TableParagraph"/>
              <w:tabs>
                <w:tab w:val="left" w:pos="824"/>
              </w:tabs>
              <w:spacing w:line="242" w:lineRule="auto"/>
              <w:ind w:left="142" w:right="208" w:firstLine="0"/>
              <w:rPr>
                <w:rFonts w:asciiTheme="minorHAnsi" w:hAnsiTheme="minorHAnsi" w:cstheme="minorHAnsi"/>
              </w:rPr>
            </w:pPr>
            <w:r>
              <w:rPr>
                <w:rFonts w:asciiTheme="minorHAnsi" w:hAnsiTheme="minorHAnsi" w:cstheme="minorHAnsi"/>
              </w:rPr>
              <w:t>P</w:t>
            </w:r>
            <w:r w:rsidR="0029564C" w:rsidRPr="006A48C4">
              <w:rPr>
                <w:rFonts w:asciiTheme="minorHAnsi" w:hAnsiTheme="minorHAnsi" w:cstheme="minorHAnsi"/>
              </w:rPr>
              <w:t>rovide clear, tactful and professional communication for staff and students involved in complex investigations</w:t>
            </w:r>
            <w:r w:rsidR="0029564C" w:rsidRPr="006A48C4">
              <w:rPr>
                <w:rFonts w:asciiTheme="minorHAnsi" w:hAnsiTheme="minorHAnsi" w:cstheme="minorHAnsi"/>
                <w:spacing w:val="-4"/>
              </w:rPr>
              <w:t xml:space="preserve"> </w:t>
            </w:r>
            <w:r w:rsidR="0029564C" w:rsidRPr="006A48C4">
              <w:rPr>
                <w:rFonts w:asciiTheme="minorHAnsi" w:hAnsiTheme="minorHAnsi" w:cstheme="minorHAnsi"/>
              </w:rPr>
              <w:t>or</w:t>
            </w:r>
            <w:r w:rsidR="0029564C" w:rsidRPr="006A48C4">
              <w:rPr>
                <w:rFonts w:asciiTheme="minorHAnsi" w:hAnsiTheme="minorHAnsi" w:cstheme="minorHAnsi"/>
                <w:spacing w:val="-4"/>
              </w:rPr>
              <w:t xml:space="preserve"> </w:t>
            </w:r>
            <w:r w:rsidR="0029564C" w:rsidRPr="006A48C4">
              <w:rPr>
                <w:rFonts w:asciiTheme="minorHAnsi" w:hAnsiTheme="minorHAnsi" w:cstheme="minorHAnsi"/>
              </w:rPr>
              <w:t>matters</w:t>
            </w:r>
            <w:r w:rsidR="0029564C" w:rsidRPr="006A48C4">
              <w:rPr>
                <w:rFonts w:asciiTheme="minorHAnsi" w:hAnsiTheme="minorHAnsi" w:cstheme="minorHAnsi"/>
                <w:spacing w:val="-4"/>
              </w:rPr>
              <w:t xml:space="preserve"> </w:t>
            </w:r>
            <w:r w:rsidR="0029564C" w:rsidRPr="006A48C4">
              <w:rPr>
                <w:rFonts w:asciiTheme="minorHAnsi" w:hAnsiTheme="minorHAnsi" w:cstheme="minorHAnsi"/>
              </w:rPr>
              <w:t>of</w:t>
            </w:r>
            <w:r w:rsidR="0029564C" w:rsidRPr="006A48C4">
              <w:rPr>
                <w:rFonts w:asciiTheme="minorHAnsi" w:hAnsiTheme="minorHAnsi" w:cstheme="minorHAnsi"/>
                <w:spacing w:val="-5"/>
              </w:rPr>
              <w:t xml:space="preserve"> </w:t>
            </w:r>
            <w:r w:rsidR="0029564C" w:rsidRPr="006A48C4">
              <w:rPr>
                <w:rFonts w:asciiTheme="minorHAnsi" w:hAnsiTheme="minorHAnsi" w:cstheme="minorHAnsi"/>
              </w:rPr>
              <w:t>a</w:t>
            </w:r>
            <w:r w:rsidR="0029564C" w:rsidRPr="006A48C4">
              <w:rPr>
                <w:rFonts w:asciiTheme="minorHAnsi" w:hAnsiTheme="minorHAnsi" w:cstheme="minorHAnsi"/>
                <w:spacing w:val="-5"/>
              </w:rPr>
              <w:t xml:space="preserve"> </w:t>
            </w:r>
            <w:r w:rsidR="0029564C" w:rsidRPr="006A48C4">
              <w:rPr>
                <w:rFonts w:asciiTheme="minorHAnsi" w:hAnsiTheme="minorHAnsi" w:cstheme="minorHAnsi"/>
              </w:rPr>
              <w:t>sensitive</w:t>
            </w:r>
            <w:r w:rsidR="0029564C" w:rsidRPr="006A48C4">
              <w:rPr>
                <w:rFonts w:asciiTheme="minorHAnsi" w:hAnsiTheme="minorHAnsi" w:cstheme="minorHAnsi"/>
                <w:spacing w:val="-4"/>
              </w:rPr>
              <w:t xml:space="preserve"> </w:t>
            </w:r>
            <w:r w:rsidR="0029564C" w:rsidRPr="006A48C4">
              <w:rPr>
                <w:rFonts w:asciiTheme="minorHAnsi" w:hAnsiTheme="minorHAnsi" w:cstheme="minorHAnsi"/>
              </w:rPr>
              <w:t>and</w:t>
            </w:r>
            <w:r w:rsidR="0029564C" w:rsidRPr="006A48C4">
              <w:rPr>
                <w:rFonts w:asciiTheme="minorHAnsi" w:hAnsiTheme="minorHAnsi" w:cstheme="minorHAnsi"/>
                <w:spacing w:val="-5"/>
              </w:rPr>
              <w:t xml:space="preserve"> </w:t>
            </w:r>
            <w:r w:rsidR="0029564C" w:rsidRPr="006A48C4">
              <w:rPr>
                <w:rFonts w:asciiTheme="minorHAnsi" w:hAnsiTheme="minorHAnsi" w:cstheme="minorHAnsi"/>
              </w:rPr>
              <w:t>personal</w:t>
            </w:r>
            <w:r w:rsidR="0029564C" w:rsidRPr="006A48C4">
              <w:rPr>
                <w:rFonts w:asciiTheme="minorHAnsi" w:hAnsiTheme="minorHAnsi" w:cstheme="minorHAnsi"/>
                <w:spacing w:val="-2"/>
              </w:rPr>
              <w:t xml:space="preserve"> </w:t>
            </w:r>
            <w:r w:rsidR="0029564C" w:rsidRPr="006A48C4">
              <w:rPr>
                <w:rFonts w:asciiTheme="minorHAnsi" w:hAnsiTheme="minorHAnsi" w:cstheme="minorHAnsi"/>
              </w:rPr>
              <w:t>nature,</w:t>
            </w:r>
            <w:r w:rsidR="0029564C" w:rsidRPr="006A48C4">
              <w:rPr>
                <w:rFonts w:asciiTheme="minorHAnsi" w:hAnsiTheme="minorHAnsi" w:cstheme="minorHAnsi"/>
                <w:spacing w:val="-2"/>
              </w:rPr>
              <w:t xml:space="preserve"> </w:t>
            </w:r>
            <w:r w:rsidR="0029564C" w:rsidRPr="006A48C4">
              <w:rPr>
                <w:rFonts w:asciiTheme="minorHAnsi" w:hAnsiTheme="minorHAnsi" w:cstheme="minorHAnsi"/>
              </w:rPr>
              <w:t>ensuring</w:t>
            </w:r>
            <w:r w:rsidR="0029564C" w:rsidRPr="006A48C4">
              <w:rPr>
                <w:rFonts w:asciiTheme="minorHAnsi" w:hAnsiTheme="minorHAnsi" w:cstheme="minorHAnsi"/>
                <w:spacing w:val="-3"/>
              </w:rPr>
              <w:t xml:space="preserve"> </w:t>
            </w:r>
            <w:r w:rsidR="0029564C" w:rsidRPr="006A48C4">
              <w:rPr>
                <w:rFonts w:asciiTheme="minorHAnsi" w:hAnsiTheme="minorHAnsi" w:cstheme="minorHAnsi"/>
              </w:rPr>
              <w:t>that</w:t>
            </w:r>
            <w:r w:rsidR="0029564C" w:rsidRPr="006A48C4">
              <w:rPr>
                <w:rFonts w:asciiTheme="minorHAnsi" w:hAnsiTheme="minorHAnsi" w:cstheme="minorHAnsi"/>
                <w:spacing w:val="-6"/>
              </w:rPr>
              <w:t xml:space="preserve"> </w:t>
            </w:r>
            <w:r w:rsidR="0029564C" w:rsidRPr="006A48C4">
              <w:rPr>
                <w:rFonts w:asciiTheme="minorHAnsi" w:hAnsiTheme="minorHAnsi" w:cstheme="minorHAnsi"/>
              </w:rPr>
              <w:t>students</w:t>
            </w:r>
            <w:r w:rsidR="0029564C" w:rsidRPr="006A48C4">
              <w:rPr>
                <w:rFonts w:asciiTheme="minorHAnsi" w:hAnsiTheme="minorHAnsi" w:cstheme="minorHAnsi"/>
                <w:spacing w:val="-4"/>
              </w:rPr>
              <w:t xml:space="preserve"> </w:t>
            </w:r>
            <w:r w:rsidR="0029564C" w:rsidRPr="006A48C4">
              <w:rPr>
                <w:rFonts w:asciiTheme="minorHAnsi" w:hAnsiTheme="minorHAnsi" w:cstheme="minorHAnsi"/>
              </w:rPr>
              <w:t>are</w:t>
            </w:r>
            <w:r w:rsidR="0029564C" w:rsidRPr="006A48C4">
              <w:rPr>
                <w:rFonts w:asciiTheme="minorHAnsi" w:hAnsiTheme="minorHAnsi" w:cstheme="minorHAnsi"/>
                <w:spacing w:val="-4"/>
              </w:rPr>
              <w:t xml:space="preserve"> </w:t>
            </w:r>
            <w:r w:rsidR="0029564C" w:rsidRPr="006A48C4">
              <w:rPr>
                <w:rFonts w:asciiTheme="minorHAnsi" w:hAnsiTheme="minorHAnsi" w:cstheme="minorHAnsi"/>
              </w:rPr>
              <w:t>signposted to appropriate support mechanisms at the earliest opportunity.</w:t>
            </w:r>
          </w:p>
          <w:p w14:paraId="0E9B784D" w14:textId="0B67D590" w:rsidR="00DD6036" w:rsidRPr="006A48C4" w:rsidRDefault="002E2FC7" w:rsidP="00263C7B">
            <w:pPr>
              <w:pStyle w:val="TableParagraph"/>
              <w:tabs>
                <w:tab w:val="left" w:pos="825"/>
              </w:tabs>
              <w:spacing w:line="275" w:lineRule="exact"/>
              <w:ind w:left="142" w:right="208" w:firstLine="0"/>
              <w:rPr>
                <w:rFonts w:asciiTheme="minorHAnsi" w:hAnsiTheme="minorHAnsi" w:cstheme="minorHAnsi"/>
              </w:rPr>
            </w:pPr>
            <w:r>
              <w:rPr>
                <w:rFonts w:asciiTheme="minorHAnsi" w:hAnsiTheme="minorHAnsi" w:cstheme="minorHAnsi"/>
              </w:rPr>
              <w:t>P</w:t>
            </w:r>
            <w:r w:rsidR="0029564C" w:rsidRPr="006A48C4">
              <w:rPr>
                <w:rFonts w:asciiTheme="minorHAnsi" w:hAnsiTheme="minorHAnsi" w:cstheme="minorHAnsi"/>
              </w:rPr>
              <w:t>rovide</w:t>
            </w:r>
            <w:r w:rsidR="0029564C" w:rsidRPr="006A48C4">
              <w:rPr>
                <w:rFonts w:asciiTheme="minorHAnsi" w:hAnsiTheme="minorHAnsi" w:cstheme="minorHAnsi"/>
                <w:spacing w:val="-6"/>
              </w:rPr>
              <w:t xml:space="preserve"> </w:t>
            </w:r>
            <w:r w:rsidR="0029564C" w:rsidRPr="006A48C4">
              <w:rPr>
                <w:rFonts w:asciiTheme="minorHAnsi" w:hAnsiTheme="minorHAnsi" w:cstheme="minorHAnsi"/>
              </w:rPr>
              <w:t>clear</w:t>
            </w:r>
            <w:r w:rsidR="0029564C" w:rsidRPr="006A48C4">
              <w:rPr>
                <w:rFonts w:asciiTheme="minorHAnsi" w:hAnsiTheme="minorHAnsi" w:cstheme="minorHAnsi"/>
                <w:spacing w:val="-5"/>
              </w:rPr>
              <w:t xml:space="preserve"> </w:t>
            </w:r>
            <w:r w:rsidR="0029564C" w:rsidRPr="006A48C4">
              <w:rPr>
                <w:rFonts w:asciiTheme="minorHAnsi" w:hAnsiTheme="minorHAnsi" w:cstheme="minorHAnsi"/>
              </w:rPr>
              <w:t>procedural</w:t>
            </w:r>
            <w:r w:rsidR="0029564C" w:rsidRPr="006A48C4">
              <w:rPr>
                <w:rFonts w:asciiTheme="minorHAnsi" w:hAnsiTheme="minorHAnsi" w:cstheme="minorHAnsi"/>
                <w:spacing w:val="-4"/>
              </w:rPr>
              <w:t xml:space="preserve"> </w:t>
            </w:r>
            <w:r w:rsidR="0029564C" w:rsidRPr="006A48C4">
              <w:rPr>
                <w:rFonts w:asciiTheme="minorHAnsi" w:hAnsiTheme="minorHAnsi" w:cstheme="minorHAnsi"/>
              </w:rPr>
              <w:t>guidance</w:t>
            </w:r>
            <w:r w:rsidR="0029564C" w:rsidRPr="006A48C4">
              <w:rPr>
                <w:rFonts w:asciiTheme="minorHAnsi" w:hAnsiTheme="minorHAnsi" w:cstheme="minorHAnsi"/>
                <w:spacing w:val="-6"/>
              </w:rPr>
              <w:t xml:space="preserve"> </w:t>
            </w:r>
            <w:r w:rsidR="0029564C" w:rsidRPr="006A48C4">
              <w:rPr>
                <w:rFonts w:asciiTheme="minorHAnsi" w:hAnsiTheme="minorHAnsi" w:cstheme="minorHAnsi"/>
              </w:rPr>
              <w:t>and</w:t>
            </w:r>
            <w:r w:rsidR="0029564C" w:rsidRPr="006A48C4">
              <w:rPr>
                <w:rFonts w:asciiTheme="minorHAnsi" w:hAnsiTheme="minorHAnsi" w:cstheme="minorHAnsi"/>
                <w:spacing w:val="-2"/>
              </w:rPr>
              <w:t xml:space="preserve"> </w:t>
            </w:r>
            <w:r w:rsidR="0029564C" w:rsidRPr="006A48C4">
              <w:rPr>
                <w:rFonts w:asciiTheme="minorHAnsi" w:hAnsiTheme="minorHAnsi" w:cstheme="minorHAnsi"/>
              </w:rPr>
              <w:t>communication</w:t>
            </w:r>
            <w:r w:rsidR="0029564C" w:rsidRPr="006A48C4">
              <w:rPr>
                <w:rFonts w:asciiTheme="minorHAnsi" w:hAnsiTheme="minorHAnsi" w:cstheme="minorHAnsi"/>
                <w:spacing w:val="-6"/>
              </w:rPr>
              <w:t xml:space="preserve"> </w:t>
            </w:r>
            <w:r w:rsidR="0029564C" w:rsidRPr="006A48C4">
              <w:rPr>
                <w:rFonts w:asciiTheme="minorHAnsi" w:hAnsiTheme="minorHAnsi" w:cstheme="minorHAnsi"/>
              </w:rPr>
              <w:t>to</w:t>
            </w:r>
            <w:r w:rsidR="0029564C" w:rsidRPr="006A48C4">
              <w:rPr>
                <w:rFonts w:asciiTheme="minorHAnsi" w:hAnsiTheme="minorHAnsi" w:cstheme="minorHAnsi"/>
                <w:spacing w:val="-7"/>
              </w:rPr>
              <w:t xml:space="preserve"> </w:t>
            </w:r>
            <w:r w:rsidR="0029564C" w:rsidRPr="006A48C4">
              <w:rPr>
                <w:rFonts w:asciiTheme="minorHAnsi" w:hAnsiTheme="minorHAnsi" w:cstheme="minorHAnsi"/>
              </w:rPr>
              <w:t>panels</w:t>
            </w:r>
            <w:r w:rsidR="0029564C" w:rsidRPr="006A48C4">
              <w:rPr>
                <w:rFonts w:asciiTheme="minorHAnsi" w:hAnsiTheme="minorHAnsi" w:cstheme="minorHAnsi"/>
                <w:spacing w:val="-5"/>
              </w:rPr>
              <w:t xml:space="preserve"> </w:t>
            </w:r>
            <w:r w:rsidR="0029564C" w:rsidRPr="006A48C4">
              <w:rPr>
                <w:rFonts w:asciiTheme="minorHAnsi" w:hAnsiTheme="minorHAnsi" w:cstheme="minorHAnsi"/>
              </w:rPr>
              <w:t>and</w:t>
            </w:r>
            <w:r w:rsidR="0029564C" w:rsidRPr="006A48C4">
              <w:rPr>
                <w:rFonts w:asciiTheme="minorHAnsi" w:hAnsiTheme="minorHAnsi" w:cstheme="minorHAnsi"/>
                <w:spacing w:val="-7"/>
              </w:rPr>
              <w:t xml:space="preserve"> </w:t>
            </w:r>
            <w:r w:rsidR="0029564C" w:rsidRPr="006A48C4">
              <w:rPr>
                <w:rFonts w:asciiTheme="minorHAnsi" w:hAnsiTheme="minorHAnsi" w:cstheme="minorHAnsi"/>
              </w:rPr>
              <w:t>decision</w:t>
            </w:r>
            <w:r w:rsidR="0029564C" w:rsidRPr="006A48C4">
              <w:rPr>
                <w:rFonts w:asciiTheme="minorHAnsi" w:hAnsiTheme="minorHAnsi" w:cstheme="minorHAnsi"/>
                <w:spacing w:val="-6"/>
              </w:rPr>
              <w:t xml:space="preserve"> </w:t>
            </w:r>
            <w:r w:rsidR="0029564C" w:rsidRPr="006A48C4">
              <w:rPr>
                <w:rFonts w:asciiTheme="minorHAnsi" w:hAnsiTheme="minorHAnsi" w:cstheme="minorHAnsi"/>
                <w:spacing w:val="-2"/>
              </w:rPr>
              <w:t>makers.</w:t>
            </w:r>
          </w:p>
          <w:p w14:paraId="0E9B784E" w14:textId="2E89D230" w:rsidR="00DD6036" w:rsidRPr="006A48C4" w:rsidRDefault="0029564C" w:rsidP="00263C7B">
            <w:pPr>
              <w:pStyle w:val="TableParagraph"/>
              <w:tabs>
                <w:tab w:val="left" w:pos="824"/>
              </w:tabs>
              <w:ind w:left="142" w:right="208" w:firstLine="0"/>
              <w:rPr>
                <w:rFonts w:asciiTheme="minorHAnsi" w:hAnsiTheme="minorHAnsi" w:cstheme="minorHAnsi"/>
              </w:rPr>
            </w:pPr>
            <w:r w:rsidRPr="006A48C4">
              <w:rPr>
                <w:rFonts w:asciiTheme="minorHAnsi" w:hAnsiTheme="minorHAnsi" w:cstheme="minorHAnsi"/>
              </w:rPr>
              <w:t>Take</w:t>
            </w:r>
            <w:r w:rsidRPr="006A48C4">
              <w:rPr>
                <w:rFonts w:asciiTheme="minorHAnsi" w:hAnsiTheme="minorHAnsi" w:cstheme="minorHAnsi"/>
                <w:spacing w:val="-4"/>
              </w:rPr>
              <w:t xml:space="preserve"> </w:t>
            </w:r>
            <w:r w:rsidRPr="006A48C4">
              <w:rPr>
                <w:rFonts w:asciiTheme="minorHAnsi" w:hAnsiTheme="minorHAnsi" w:cstheme="minorHAnsi"/>
              </w:rPr>
              <w:t>leadership</w:t>
            </w:r>
            <w:r w:rsidRPr="006A48C4">
              <w:rPr>
                <w:rFonts w:asciiTheme="minorHAnsi" w:hAnsiTheme="minorHAnsi" w:cstheme="minorHAnsi"/>
                <w:spacing w:val="-5"/>
              </w:rPr>
              <w:t xml:space="preserve"> </w:t>
            </w:r>
            <w:r w:rsidRPr="006A48C4">
              <w:rPr>
                <w:rFonts w:asciiTheme="minorHAnsi" w:hAnsiTheme="minorHAnsi" w:cstheme="minorHAnsi"/>
              </w:rPr>
              <w:t>where</w:t>
            </w:r>
            <w:r w:rsidRPr="006A48C4">
              <w:rPr>
                <w:rFonts w:asciiTheme="minorHAnsi" w:hAnsiTheme="minorHAnsi" w:cstheme="minorHAnsi"/>
                <w:spacing w:val="-4"/>
              </w:rPr>
              <w:t xml:space="preserve"> </w:t>
            </w:r>
            <w:r w:rsidRPr="006A48C4">
              <w:rPr>
                <w:rFonts w:asciiTheme="minorHAnsi" w:hAnsiTheme="minorHAnsi" w:cstheme="minorHAnsi"/>
              </w:rPr>
              <w:t>appropriate</w:t>
            </w:r>
            <w:r w:rsidRPr="006A48C4">
              <w:rPr>
                <w:rFonts w:asciiTheme="minorHAnsi" w:hAnsiTheme="minorHAnsi" w:cstheme="minorHAnsi"/>
                <w:spacing w:val="-4"/>
              </w:rPr>
              <w:t xml:space="preserve"> </w:t>
            </w:r>
            <w:r w:rsidRPr="006A48C4">
              <w:rPr>
                <w:rFonts w:asciiTheme="minorHAnsi" w:hAnsiTheme="minorHAnsi" w:cstheme="minorHAnsi"/>
              </w:rPr>
              <w:t>by</w:t>
            </w:r>
            <w:r w:rsidRPr="006A48C4">
              <w:rPr>
                <w:rFonts w:asciiTheme="minorHAnsi" w:hAnsiTheme="minorHAnsi" w:cstheme="minorHAnsi"/>
                <w:spacing w:val="-3"/>
              </w:rPr>
              <w:t xml:space="preserve"> </w:t>
            </w:r>
            <w:r w:rsidRPr="006A48C4">
              <w:rPr>
                <w:rFonts w:asciiTheme="minorHAnsi" w:hAnsiTheme="minorHAnsi" w:cstheme="minorHAnsi"/>
              </w:rPr>
              <w:t>constructively</w:t>
            </w:r>
            <w:r w:rsidRPr="006A48C4">
              <w:rPr>
                <w:rFonts w:asciiTheme="minorHAnsi" w:hAnsiTheme="minorHAnsi" w:cstheme="minorHAnsi"/>
                <w:spacing w:val="-3"/>
              </w:rPr>
              <w:t xml:space="preserve"> </w:t>
            </w:r>
            <w:r w:rsidRPr="006A48C4">
              <w:rPr>
                <w:rFonts w:asciiTheme="minorHAnsi" w:hAnsiTheme="minorHAnsi" w:cstheme="minorHAnsi"/>
              </w:rPr>
              <w:t>challenging</w:t>
            </w:r>
            <w:r w:rsidRPr="006A48C4">
              <w:rPr>
                <w:rFonts w:asciiTheme="minorHAnsi" w:hAnsiTheme="minorHAnsi" w:cstheme="minorHAnsi"/>
                <w:spacing w:val="-3"/>
              </w:rPr>
              <w:t xml:space="preserve"> </w:t>
            </w:r>
            <w:r w:rsidRPr="006A48C4">
              <w:rPr>
                <w:rFonts w:asciiTheme="minorHAnsi" w:hAnsiTheme="minorHAnsi" w:cstheme="minorHAnsi"/>
              </w:rPr>
              <w:t>decisions</w:t>
            </w:r>
            <w:r w:rsidRPr="006A48C4">
              <w:rPr>
                <w:rFonts w:asciiTheme="minorHAnsi" w:hAnsiTheme="minorHAnsi" w:cstheme="minorHAnsi"/>
                <w:spacing w:val="-4"/>
              </w:rPr>
              <w:t xml:space="preserve"> </w:t>
            </w:r>
            <w:r w:rsidRPr="006A48C4">
              <w:rPr>
                <w:rFonts w:asciiTheme="minorHAnsi" w:hAnsiTheme="minorHAnsi" w:cstheme="minorHAnsi"/>
              </w:rPr>
              <w:t>that</w:t>
            </w:r>
            <w:r w:rsidRPr="006A48C4">
              <w:rPr>
                <w:rFonts w:asciiTheme="minorHAnsi" w:hAnsiTheme="minorHAnsi" w:cstheme="minorHAnsi"/>
                <w:spacing w:val="-6"/>
              </w:rPr>
              <w:t xml:space="preserve"> </w:t>
            </w:r>
            <w:r w:rsidRPr="006A48C4">
              <w:rPr>
                <w:rFonts w:asciiTheme="minorHAnsi" w:hAnsiTheme="minorHAnsi" w:cstheme="minorHAnsi"/>
              </w:rPr>
              <w:t>are</w:t>
            </w:r>
            <w:r w:rsidRPr="006A48C4">
              <w:rPr>
                <w:rFonts w:asciiTheme="minorHAnsi" w:hAnsiTheme="minorHAnsi" w:cstheme="minorHAnsi"/>
                <w:spacing w:val="-4"/>
              </w:rPr>
              <w:t xml:space="preserve"> </w:t>
            </w:r>
            <w:r w:rsidRPr="006A48C4">
              <w:rPr>
                <w:rFonts w:asciiTheme="minorHAnsi" w:hAnsiTheme="minorHAnsi" w:cstheme="minorHAnsi"/>
              </w:rPr>
              <w:t>inconsistent</w:t>
            </w:r>
            <w:r w:rsidRPr="006A48C4">
              <w:rPr>
                <w:rFonts w:asciiTheme="minorHAnsi" w:hAnsiTheme="minorHAnsi" w:cstheme="minorHAnsi"/>
                <w:spacing w:val="-6"/>
              </w:rPr>
              <w:t xml:space="preserve"> </w:t>
            </w:r>
            <w:r w:rsidRPr="006A48C4">
              <w:rPr>
                <w:rFonts w:asciiTheme="minorHAnsi" w:hAnsiTheme="minorHAnsi" w:cstheme="minorHAnsi"/>
              </w:rPr>
              <w:t>with procedural guidance or best practice</w:t>
            </w:r>
            <w:r w:rsidR="0018568F">
              <w:rPr>
                <w:rFonts w:asciiTheme="minorHAnsi" w:hAnsiTheme="minorHAnsi" w:cstheme="minorHAnsi"/>
              </w:rPr>
              <w:t>,</w:t>
            </w:r>
            <w:r w:rsidRPr="006A48C4">
              <w:rPr>
                <w:rFonts w:asciiTheme="minorHAnsi" w:hAnsiTheme="minorHAnsi" w:cstheme="minorHAnsi"/>
              </w:rPr>
              <w:t xml:space="preserve"> i.e. within a </w:t>
            </w:r>
            <w:r w:rsidR="0018568F">
              <w:rPr>
                <w:rFonts w:asciiTheme="minorHAnsi" w:hAnsiTheme="minorHAnsi" w:cstheme="minorHAnsi"/>
              </w:rPr>
              <w:t>pre-</w:t>
            </w:r>
            <w:r w:rsidRPr="006A48C4">
              <w:rPr>
                <w:rFonts w:asciiTheme="minorHAnsi" w:hAnsiTheme="minorHAnsi" w:cstheme="minorHAnsi"/>
              </w:rPr>
              <w:t xml:space="preserve"> or </w:t>
            </w:r>
            <w:r w:rsidR="0018568F">
              <w:rPr>
                <w:rFonts w:asciiTheme="minorHAnsi" w:hAnsiTheme="minorHAnsi" w:cstheme="minorHAnsi"/>
              </w:rPr>
              <w:t>post-meeting</w:t>
            </w:r>
            <w:r w:rsidRPr="006A48C4">
              <w:rPr>
                <w:rFonts w:asciiTheme="minorHAnsi" w:hAnsiTheme="minorHAnsi" w:cstheme="minorHAnsi"/>
              </w:rPr>
              <w:t xml:space="preserve"> environment.</w:t>
            </w:r>
          </w:p>
          <w:p w14:paraId="0E9B784F" w14:textId="3874E32B" w:rsidR="00DD6036" w:rsidRPr="006A48C4" w:rsidRDefault="0029564C" w:rsidP="00263C7B">
            <w:pPr>
              <w:pStyle w:val="TableParagraph"/>
              <w:tabs>
                <w:tab w:val="left" w:pos="824"/>
              </w:tabs>
              <w:spacing w:line="244" w:lineRule="auto"/>
              <w:ind w:left="142" w:right="208" w:firstLine="0"/>
              <w:rPr>
                <w:rFonts w:asciiTheme="minorHAnsi" w:hAnsiTheme="minorHAnsi" w:cstheme="minorHAnsi"/>
              </w:rPr>
            </w:pPr>
            <w:r w:rsidRPr="006A48C4">
              <w:rPr>
                <w:rFonts w:asciiTheme="minorHAnsi" w:hAnsiTheme="minorHAnsi" w:cstheme="minorHAnsi"/>
              </w:rPr>
              <w:t>Complet</w:t>
            </w:r>
            <w:r w:rsidR="002E2FC7">
              <w:rPr>
                <w:rFonts w:asciiTheme="minorHAnsi" w:hAnsiTheme="minorHAnsi" w:cstheme="minorHAnsi"/>
              </w:rPr>
              <w:t xml:space="preserve">e </w:t>
            </w:r>
            <w:r w:rsidRPr="006A48C4">
              <w:rPr>
                <w:rFonts w:asciiTheme="minorHAnsi" w:hAnsiTheme="minorHAnsi" w:cstheme="minorHAnsi"/>
              </w:rPr>
              <w:t>and</w:t>
            </w:r>
            <w:r w:rsidRPr="006A48C4">
              <w:rPr>
                <w:rFonts w:asciiTheme="minorHAnsi" w:hAnsiTheme="minorHAnsi" w:cstheme="minorHAnsi"/>
                <w:spacing w:val="-5"/>
              </w:rPr>
              <w:t xml:space="preserve"> </w:t>
            </w:r>
            <w:r w:rsidRPr="006A48C4">
              <w:rPr>
                <w:rFonts w:asciiTheme="minorHAnsi" w:hAnsiTheme="minorHAnsi" w:cstheme="minorHAnsi"/>
              </w:rPr>
              <w:t>oversee</w:t>
            </w:r>
            <w:r w:rsidRPr="006A48C4">
              <w:rPr>
                <w:rFonts w:asciiTheme="minorHAnsi" w:hAnsiTheme="minorHAnsi" w:cstheme="minorHAnsi"/>
                <w:spacing w:val="-3"/>
              </w:rPr>
              <w:t xml:space="preserve"> </w:t>
            </w:r>
            <w:r w:rsidRPr="006A48C4">
              <w:rPr>
                <w:rFonts w:asciiTheme="minorHAnsi" w:hAnsiTheme="minorHAnsi" w:cstheme="minorHAnsi"/>
              </w:rPr>
              <w:t>the</w:t>
            </w:r>
            <w:r w:rsidRPr="006A48C4">
              <w:rPr>
                <w:rFonts w:asciiTheme="minorHAnsi" w:hAnsiTheme="minorHAnsi" w:cstheme="minorHAnsi"/>
                <w:spacing w:val="-4"/>
              </w:rPr>
              <w:t xml:space="preserve"> </w:t>
            </w:r>
            <w:r w:rsidRPr="006A48C4">
              <w:rPr>
                <w:rFonts w:asciiTheme="minorHAnsi" w:hAnsiTheme="minorHAnsi" w:cstheme="minorHAnsi"/>
              </w:rPr>
              <w:t>production of</w:t>
            </w:r>
            <w:r w:rsidRPr="006A48C4">
              <w:rPr>
                <w:rFonts w:asciiTheme="minorHAnsi" w:hAnsiTheme="minorHAnsi" w:cstheme="minorHAnsi"/>
                <w:spacing w:val="-5"/>
              </w:rPr>
              <w:t xml:space="preserve"> </w:t>
            </w:r>
            <w:r w:rsidRPr="006A48C4">
              <w:rPr>
                <w:rFonts w:asciiTheme="minorHAnsi" w:hAnsiTheme="minorHAnsi" w:cstheme="minorHAnsi"/>
              </w:rPr>
              <w:t>timely,</w:t>
            </w:r>
            <w:r w:rsidRPr="006A48C4">
              <w:rPr>
                <w:rFonts w:asciiTheme="minorHAnsi" w:hAnsiTheme="minorHAnsi" w:cstheme="minorHAnsi"/>
                <w:spacing w:val="-2"/>
              </w:rPr>
              <w:t xml:space="preserve"> </w:t>
            </w:r>
            <w:r w:rsidRPr="006A48C4">
              <w:rPr>
                <w:rFonts w:asciiTheme="minorHAnsi" w:hAnsiTheme="minorHAnsi" w:cstheme="minorHAnsi"/>
              </w:rPr>
              <w:t>clear,</w:t>
            </w:r>
            <w:r w:rsidRPr="006A48C4">
              <w:rPr>
                <w:rFonts w:asciiTheme="minorHAnsi" w:hAnsiTheme="minorHAnsi" w:cstheme="minorHAnsi"/>
                <w:spacing w:val="-2"/>
              </w:rPr>
              <w:t xml:space="preserve"> </w:t>
            </w:r>
            <w:r w:rsidRPr="006A48C4">
              <w:rPr>
                <w:rFonts w:asciiTheme="minorHAnsi" w:hAnsiTheme="minorHAnsi" w:cstheme="minorHAnsi"/>
              </w:rPr>
              <w:t>concise,</w:t>
            </w:r>
            <w:r w:rsidRPr="006A48C4">
              <w:rPr>
                <w:rFonts w:asciiTheme="minorHAnsi" w:hAnsiTheme="minorHAnsi" w:cstheme="minorHAnsi"/>
                <w:spacing w:val="-1"/>
              </w:rPr>
              <w:t xml:space="preserve"> </w:t>
            </w:r>
            <w:r w:rsidRPr="006A48C4">
              <w:rPr>
                <w:rFonts w:asciiTheme="minorHAnsi" w:hAnsiTheme="minorHAnsi" w:cstheme="minorHAnsi"/>
              </w:rPr>
              <w:t>and</w:t>
            </w:r>
            <w:r w:rsidRPr="006A48C4">
              <w:rPr>
                <w:rFonts w:asciiTheme="minorHAnsi" w:hAnsiTheme="minorHAnsi" w:cstheme="minorHAnsi"/>
                <w:spacing w:val="-5"/>
              </w:rPr>
              <w:t xml:space="preserve"> </w:t>
            </w:r>
            <w:r w:rsidRPr="006A48C4">
              <w:rPr>
                <w:rFonts w:asciiTheme="minorHAnsi" w:hAnsiTheme="minorHAnsi" w:cstheme="minorHAnsi"/>
              </w:rPr>
              <w:t>accurate</w:t>
            </w:r>
            <w:r w:rsidRPr="006A48C4">
              <w:rPr>
                <w:rFonts w:asciiTheme="minorHAnsi" w:hAnsiTheme="minorHAnsi" w:cstheme="minorHAnsi"/>
                <w:spacing w:val="-4"/>
              </w:rPr>
              <w:t xml:space="preserve"> </w:t>
            </w:r>
            <w:r w:rsidRPr="006A48C4">
              <w:rPr>
                <w:rFonts w:asciiTheme="minorHAnsi" w:hAnsiTheme="minorHAnsi" w:cstheme="minorHAnsi"/>
              </w:rPr>
              <w:t>action-based</w:t>
            </w:r>
            <w:r w:rsidRPr="006A48C4">
              <w:rPr>
                <w:rFonts w:asciiTheme="minorHAnsi" w:hAnsiTheme="minorHAnsi" w:cstheme="minorHAnsi"/>
                <w:spacing w:val="-5"/>
              </w:rPr>
              <w:t xml:space="preserve"> </w:t>
            </w:r>
            <w:r w:rsidRPr="006A48C4">
              <w:rPr>
                <w:rFonts w:asciiTheme="minorHAnsi" w:hAnsiTheme="minorHAnsi" w:cstheme="minorHAnsi"/>
              </w:rPr>
              <w:t>minutes,</w:t>
            </w:r>
            <w:r w:rsidRPr="006A48C4">
              <w:rPr>
                <w:rFonts w:asciiTheme="minorHAnsi" w:hAnsiTheme="minorHAnsi" w:cstheme="minorHAnsi"/>
                <w:spacing w:val="-2"/>
              </w:rPr>
              <w:t xml:space="preserve"> </w:t>
            </w:r>
            <w:r w:rsidRPr="006A48C4">
              <w:rPr>
                <w:rFonts w:asciiTheme="minorHAnsi" w:hAnsiTheme="minorHAnsi" w:cstheme="minorHAnsi"/>
              </w:rPr>
              <w:t xml:space="preserve">notes and reports </w:t>
            </w:r>
            <w:r w:rsidRPr="006A48C4">
              <w:rPr>
                <w:rFonts w:asciiTheme="minorHAnsi" w:hAnsiTheme="minorHAnsi" w:cstheme="minorHAnsi"/>
              </w:rPr>
              <w:lastRenderedPageBreak/>
              <w:t>for colleagues supporting casework.</w:t>
            </w:r>
          </w:p>
          <w:p w14:paraId="0E9B7850" w14:textId="07C73A93" w:rsidR="00DD6036" w:rsidRPr="006A48C4" w:rsidRDefault="0029564C" w:rsidP="00263C7B">
            <w:pPr>
              <w:pStyle w:val="TableParagraph"/>
              <w:tabs>
                <w:tab w:val="left" w:pos="824"/>
              </w:tabs>
              <w:spacing w:line="273" w:lineRule="exact"/>
              <w:ind w:left="142" w:right="208" w:firstLine="0"/>
              <w:rPr>
                <w:rFonts w:asciiTheme="minorHAnsi" w:hAnsiTheme="minorHAnsi" w:cstheme="minorHAnsi"/>
              </w:rPr>
            </w:pPr>
            <w:r w:rsidRPr="006A48C4">
              <w:rPr>
                <w:rFonts w:asciiTheme="minorHAnsi" w:hAnsiTheme="minorHAnsi" w:cstheme="minorHAnsi"/>
              </w:rPr>
              <w:t>Represent</w:t>
            </w:r>
            <w:r w:rsidRPr="006A48C4">
              <w:rPr>
                <w:rFonts w:asciiTheme="minorHAnsi" w:hAnsiTheme="minorHAnsi" w:cstheme="minorHAnsi"/>
                <w:spacing w:val="-7"/>
              </w:rPr>
              <w:t xml:space="preserve"> </w:t>
            </w:r>
            <w:r w:rsidRPr="006A48C4">
              <w:rPr>
                <w:rFonts w:asciiTheme="minorHAnsi" w:hAnsiTheme="minorHAnsi" w:cstheme="minorHAnsi"/>
              </w:rPr>
              <w:t>S</w:t>
            </w:r>
            <w:r w:rsidR="002E2FC7">
              <w:rPr>
                <w:rFonts w:asciiTheme="minorHAnsi" w:hAnsiTheme="minorHAnsi" w:cstheme="minorHAnsi"/>
              </w:rPr>
              <w:t>R</w:t>
            </w:r>
            <w:r w:rsidRPr="006A48C4">
              <w:rPr>
                <w:rFonts w:asciiTheme="minorHAnsi" w:hAnsiTheme="minorHAnsi" w:cstheme="minorHAnsi"/>
              </w:rPr>
              <w:t>C</w:t>
            </w:r>
            <w:r w:rsidRPr="006A48C4">
              <w:rPr>
                <w:rFonts w:asciiTheme="minorHAnsi" w:hAnsiTheme="minorHAnsi" w:cstheme="minorHAnsi"/>
                <w:spacing w:val="-3"/>
              </w:rPr>
              <w:t xml:space="preserve"> </w:t>
            </w:r>
            <w:r w:rsidRPr="006A48C4">
              <w:rPr>
                <w:rFonts w:asciiTheme="minorHAnsi" w:hAnsiTheme="minorHAnsi" w:cstheme="minorHAnsi"/>
              </w:rPr>
              <w:t>in</w:t>
            </w:r>
            <w:r w:rsidRPr="006A48C4">
              <w:rPr>
                <w:rFonts w:asciiTheme="minorHAnsi" w:hAnsiTheme="minorHAnsi" w:cstheme="minorHAnsi"/>
                <w:spacing w:val="-6"/>
              </w:rPr>
              <w:t xml:space="preserve"> </w:t>
            </w:r>
            <w:r w:rsidRPr="006A48C4">
              <w:rPr>
                <w:rFonts w:asciiTheme="minorHAnsi" w:hAnsiTheme="minorHAnsi" w:cstheme="minorHAnsi"/>
              </w:rPr>
              <w:t>the</w:t>
            </w:r>
            <w:r w:rsidRPr="006A48C4">
              <w:rPr>
                <w:rFonts w:asciiTheme="minorHAnsi" w:hAnsiTheme="minorHAnsi" w:cstheme="minorHAnsi"/>
                <w:spacing w:val="-5"/>
              </w:rPr>
              <w:t xml:space="preserve"> </w:t>
            </w:r>
            <w:r w:rsidRPr="006A48C4">
              <w:rPr>
                <w:rFonts w:asciiTheme="minorHAnsi" w:hAnsiTheme="minorHAnsi" w:cstheme="minorHAnsi"/>
              </w:rPr>
              <w:t>presentation</w:t>
            </w:r>
            <w:r w:rsidRPr="006A48C4">
              <w:rPr>
                <w:rFonts w:asciiTheme="minorHAnsi" w:hAnsiTheme="minorHAnsi" w:cstheme="minorHAnsi"/>
                <w:spacing w:val="-6"/>
              </w:rPr>
              <w:t xml:space="preserve"> </w:t>
            </w:r>
            <w:r w:rsidRPr="006A48C4">
              <w:rPr>
                <w:rFonts w:asciiTheme="minorHAnsi" w:hAnsiTheme="minorHAnsi" w:cstheme="minorHAnsi"/>
              </w:rPr>
              <w:t>of</w:t>
            </w:r>
            <w:r w:rsidRPr="006A48C4">
              <w:rPr>
                <w:rFonts w:asciiTheme="minorHAnsi" w:hAnsiTheme="minorHAnsi" w:cstheme="minorHAnsi"/>
                <w:spacing w:val="-6"/>
              </w:rPr>
              <w:t xml:space="preserve"> </w:t>
            </w:r>
            <w:r w:rsidRPr="006A48C4">
              <w:rPr>
                <w:rFonts w:asciiTheme="minorHAnsi" w:hAnsiTheme="minorHAnsi" w:cstheme="minorHAnsi"/>
              </w:rPr>
              <w:t>case</w:t>
            </w:r>
            <w:r w:rsidRPr="006A48C4">
              <w:rPr>
                <w:rFonts w:asciiTheme="minorHAnsi" w:hAnsiTheme="minorHAnsi" w:cstheme="minorHAnsi"/>
                <w:spacing w:val="-5"/>
              </w:rPr>
              <w:t xml:space="preserve"> </w:t>
            </w:r>
            <w:r w:rsidRPr="006A48C4">
              <w:rPr>
                <w:rFonts w:asciiTheme="minorHAnsi" w:hAnsiTheme="minorHAnsi" w:cstheme="minorHAnsi"/>
              </w:rPr>
              <w:t>briefings</w:t>
            </w:r>
            <w:r w:rsidRPr="006A48C4">
              <w:rPr>
                <w:rFonts w:asciiTheme="minorHAnsi" w:hAnsiTheme="minorHAnsi" w:cstheme="minorHAnsi"/>
                <w:spacing w:val="-5"/>
              </w:rPr>
              <w:t xml:space="preserve"> </w:t>
            </w:r>
            <w:r w:rsidRPr="006A48C4">
              <w:rPr>
                <w:rFonts w:asciiTheme="minorHAnsi" w:hAnsiTheme="minorHAnsi" w:cstheme="minorHAnsi"/>
              </w:rPr>
              <w:t>to</w:t>
            </w:r>
            <w:r w:rsidRPr="006A48C4">
              <w:rPr>
                <w:rFonts w:asciiTheme="minorHAnsi" w:hAnsiTheme="minorHAnsi" w:cstheme="minorHAnsi"/>
                <w:spacing w:val="-6"/>
              </w:rPr>
              <w:t xml:space="preserve"> </w:t>
            </w:r>
            <w:r w:rsidRPr="006A48C4">
              <w:rPr>
                <w:rFonts w:asciiTheme="minorHAnsi" w:hAnsiTheme="minorHAnsi" w:cstheme="minorHAnsi"/>
                <w:spacing w:val="-2"/>
              </w:rPr>
              <w:t>panels.</w:t>
            </w:r>
          </w:p>
          <w:p w14:paraId="0E9B7851" w14:textId="77777777" w:rsidR="00DD6036" w:rsidRPr="006A48C4" w:rsidRDefault="0029564C" w:rsidP="00263C7B">
            <w:pPr>
              <w:pStyle w:val="TableParagraph"/>
              <w:tabs>
                <w:tab w:val="left" w:pos="825"/>
              </w:tabs>
              <w:spacing w:line="249" w:lineRule="auto"/>
              <w:ind w:left="142" w:right="208" w:firstLine="0"/>
              <w:rPr>
                <w:rFonts w:asciiTheme="minorHAnsi" w:hAnsiTheme="minorHAnsi" w:cstheme="minorHAnsi"/>
              </w:rPr>
            </w:pPr>
            <w:r w:rsidRPr="006A48C4">
              <w:rPr>
                <w:rFonts w:asciiTheme="minorHAnsi" w:hAnsiTheme="minorHAnsi" w:cstheme="minorHAnsi"/>
              </w:rPr>
              <w:t>Provide</w:t>
            </w:r>
            <w:r w:rsidRPr="006A48C4">
              <w:rPr>
                <w:rFonts w:asciiTheme="minorHAnsi" w:hAnsiTheme="minorHAnsi" w:cstheme="minorHAnsi"/>
                <w:spacing w:val="-3"/>
              </w:rPr>
              <w:t xml:space="preserve"> </w:t>
            </w:r>
            <w:r w:rsidRPr="006A48C4">
              <w:rPr>
                <w:rFonts w:asciiTheme="minorHAnsi" w:hAnsiTheme="minorHAnsi" w:cstheme="minorHAnsi"/>
              </w:rPr>
              <w:t>clear</w:t>
            </w:r>
            <w:r w:rsidRPr="006A48C4">
              <w:rPr>
                <w:rFonts w:asciiTheme="minorHAnsi" w:hAnsiTheme="minorHAnsi" w:cstheme="minorHAnsi"/>
                <w:spacing w:val="-3"/>
              </w:rPr>
              <w:t xml:space="preserve"> </w:t>
            </w:r>
            <w:r w:rsidRPr="006A48C4">
              <w:rPr>
                <w:rFonts w:asciiTheme="minorHAnsi" w:hAnsiTheme="minorHAnsi" w:cstheme="minorHAnsi"/>
              </w:rPr>
              <w:t>regulatory</w:t>
            </w:r>
            <w:r w:rsidRPr="006A48C4">
              <w:rPr>
                <w:rFonts w:asciiTheme="minorHAnsi" w:hAnsiTheme="minorHAnsi" w:cstheme="minorHAnsi"/>
                <w:spacing w:val="-2"/>
              </w:rPr>
              <w:t xml:space="preserve"> </w:t>
            </w:r>
            <w:r w:rsidRPr="006A48C4">
              <w:rPr>
                <w:rFonts w:asciiTheme="minorHAnsi" w:hAnsiTheme="minorHAnsi" w:cstheme="minorHAnsi"/>
              </w:rPr>
              <w:t>advice</w:t>
            </w:r>
            <w:r w:rsidRPr="006A48C4">
              <w:rPr>
                <w:rFonts w:asciiTheme="minorHAnsi" w:hAnsiTheme="minorHAnsi" w:cstheme="minorHAnsi"/>
                <w:spacing w:val="-3"/>
              </w:rPr>
              <w:t xml:space="preserve"> </w:t>
            </w:r>
            <w:r w:rsidRPr="006A48C4">
              <w:rPr>
                <w:rFonts w:asciiTheme="minorHAnsi" w:hAnsiTheme="minorHAnsi" w:cstheme="minorHAnsi"/>
              </w:rPr>
              <w:t>and</w:t>
            </w:r>
            <w:r w:rsidRPr="006A48C4">
              <w:rPr>
                <w:rFonts w:asciiTheme="minorHAnsi" w:hAnsiTheme="minorHAnsi" w:cstheme="minorHAnsi"/>
                <w:spacing w:val="-4"/>
              </w:rPr>
              <w:t xml:space="preserve"> </w:t>
            </w:r>
            <w:r w:rsidRPr="006A48C4">
              <w:rPr>
                <w:rFonts w:asciiTheme="minorHAnsi" w:hAnsiTheme="minorHAnsi" w:cstheme="minorHAnsi"/>
              </w:rPr>
              <w:t>training</w:t>
            </w:r>
            <w:r w:rsidRPr="006A48C4">
              <w:rPr>
                <w:rFonts w:asciiTheme="minorHAnsi" w:hAnsiTheme="minorHAnsi" w:cstheme="minorHAnsi"/>
                <w:spacing w:val="-2"/>
              </w:rPr>
              <w:t xml:space="preserve"> </w:t>
            </w:r>
            <w:r w:rsidRPr="006A48C4">
              <w:rPr>
                <w:rFonts w:asciiTheme="minorHAnsi" w:hAnsiTheme="minorHAnsi" w:cstheme="minorHAnsi"/>
              </w:rPr>
              <w:t>to</w:t>
            </w:r>
            <w:r w:rsidRPr="006A48C4">
              <w:rPr>
                <w:rFonts w:asciiTheme="minorHAnsi" w:hAnsiTheme="minorHAnsi" w:cstheme="minorHAnsi"/>
                <w:spacing w:val="-5"/>
              </w:rPr>
              <w:t xml:space="preserve"> </w:t>
            </w:r>
            <w:r w:rsidRPr="006A48C4">
              <w:rPr>
                <w:rFonts w:asciiTheme="minorHAnsi" w:hAnsiTheme="minorHAnsi" w:cstheme="minorHAnsi"/>
              </w:rPr>
              <w:t>staff</w:t>
            </w:r>
            <w:r w:rsidRPr="006A48C4">
              <w:rPr>
                <w:rFonts w:asciiTheme="minorHAnsi" w:hAnsiTheme="minorHAnsi" w:cstheme="minorHAnsi"/>
                <w:spacing w:val="-4"/>
              </w:rPr>
              <w:t xml:space="preserve"> </w:t>
            </w:r>
            <w:r w:rsidRPr="006A48C4">
              <w:rPr>
                <w:rFonts w:asciiTheme="minorHAnsi" w:hAnsiTheme="minorHAnsi" w:cstheme="minorHAnsi"/>
              </w:rPr>
              <w:t>and</w:t>
            </w:r>
            <w:r w:rsidRPr="006A48C4">
              <w:rPr>
                <w:rFonts w:asciiTheme="minorHAnsi" w:hAnsiTheme="minorHAnsi" w:cstheme="minorHAnsi"/>
                <w:spacing w:val="-8"/>
              </w:rPr>
              <w:t xml:space="preserve"> </w:t>
            </w:r>
            <w:r w:rsidRPr="006A48C4">
              <w:rPr>
                <w:rFonts w:asciiTheme="minorHAnsi" w:hAnsiTheme="minorHAnsi" w:cstheme="minorHAnsi"/>
              </w:rPr>
              <w:t>external</w:t>
            </w:r>
            <w:r w:rsidRPr="006A48C4">
              <w:rPr>
                <w:rFonts w:asciiTheme="minorHAnsi" w:hAnsiTheme="minorHAnsi" w:cstheme="minorHAnsi"/>
                <w:spacing w:val="-6"/>
              </w:rPr>
              <w:t xml:space="preserve"> </w:t>
            </w:r>
            <w:r w:rsidRPr="006A48C4">
              <w:rPr>
                <w:rFonts w:asciiTheme="minorHAnsi" w:hAnsiTheme="minorHAnsi" w:cstheme="minorHAnsi"/>
              </w:rPr>
              <w:t>bodies</w:t>
            </w:r>
            <w:r w:rsidRPr="006A48C4">
              <w:rPr>
                <w:rFonts w:asciiTheme="minorHAnsi" w:hAnsiTheme="minorHAnsi" w:cstheme="minorHAnsi"/>
                <w:spacing w:val="-8"/>
              </w:rPr>
              <w:t xml:space="preserve"> </w:t>
            </w:r>
            <w:r w:rsidRPr="006A48C4">
              <w:rPr>
                <w:rFonts w:asciiTheme="minorHAnsi" w:hAnsiTheme="minorHAnsi" w:cstheme="minorHAnsi"/>
              </w:rPr>
              <w:t>in</w:t>
            </w:r>
            <w:r w:rsidRPr="006A48C4">
              <w:rPr>
                <w:rFonts w:asciiTheme="minorHAnsi" w:hAnsiTheme="minorHAnsi" w:cstheme="minorHAnsi"/>
                <w:spacing w:val="-9"/>
              </w:rPr>
              <w:t xml:space="preserve"> </w:t>
            </w:r>
            <w:r w:rsidRPr="006A48C4">
              <w:rPr>
                <w:rFonts w:asciiTheme="minorHAnsi" w:hAnsiTheme="minorHAnsi" w:cstheme="minorHAnsi"/>
              </w:rPr>
              <w:t>relation</w:t>
            </w:r>
            <w:r w:rsidRPr="006A48C4">
              <w:rPr>
                <w:rFonts w:asciiTheme="minorHAnsi" w:hAnsiTheme="minorHAnsi" w:cstheme="minorHAnsi"/>
                <w:spacing w:val="-4"/>
              </w:rPr>
              <w:t xml:space="preserve"> </w:t>
            </w:r>
            <w:r w:rsidRPr="006A48C4">
              <w:rPr>
                <w:rFonts w:asciiTheme="minorHAnsi" w:hAnsiTheme="minorHAnsi" w:cstheme="minorHAnsi"/>
              </w:rPr>
              <w:t>to</w:t>
            </w:r>
            <w:r w:rsidRPr="006A48C4">
              <w:rPr>
                <w:rFonts w:asciiTheme="minorHAnsi" w:hAnsiTheme="minorHAnsi" w:cstheme="minorHAnsi"/>
                <w:spacing w:val="-9"/>
              </w:rPr>
              <w:t xml:space="preserve"> </w:t>
            </w:r>
            <w:r w:rsidRPr="006A48C4">
              <w:rPr>
                <w:rFonts w:asciiTheme="minorHAnsi" w:hAnsiTheme="minorHAnsi" w:cstheme="minorHAnsi"/>
              </w:rPr>
              <w:t>student casework</w:t>
            </w:r>
            <w:r w:rsidRPr="006A48C4">
              <w:rPr>
                <w:rFonts w:asciiTheme="minorHAnsi" w:hAnsiTheme="minorHAnsi" w:cstheme="minorHAnsi"/>
                <w:spacing w:val="-3"/>
              </w:rPr>
              <w:t xml:space="preserve"> </w:t>
            </w:r>
            <w:r w:rsidRPr="006A48C4">
              <w:rPr>
                <w:rFonts w:asciiTheme="minorHAnsi" w:hAnsiTheme="minorHAnsi" w:cstheme="minorHAnsi"/>
              </w:rPr>
              <w:t>and related matters with respect to the relevant policies and procedures.</w:t>
            </w:r>
          </w:p>
          <w:p w14:paraId="09B00547" w14:textId="77777777" w:rsidR="0018568F" w:rsidRDefault="0018568F" w:rsidP="00263C7B">
            <w:pPr>
              <w:pStyle w:val="TableParagraph"/>
              <w:tabs>
                <w:tab w:val="left" w:pos="825"/>
              </w:tabs>
              <w:ind w:left="142" w:right="208" w:firstLine="0"/>
              <w:rPr>
                <w:rFonts w:asciiTheme="minorHAnsi" w:hAnsiTheme="minorHAnsi" w:cstheme="minorHAnsi"/>
              </w:rPr>
            </w:pPr>
            <w:r w:rsidRPr="0018568F">
              <w:rPr>
                <w:rFonts w:asciiTheme="minorHAnsi" w:hAnsiTheme="minorHAnsi" w:cstheme="minorHAnsi"/>
              </w:rPr>
              <w:t>Prepare investigatory casework reports, assess highly detailed information and evidence, and communicate complex findings through clear, concise recommendations and outcome letters, all within required timescales.</w:t>
            </w:r>
          </w:p>
          <w:p w14:paraId="6BB8E843" w14:textId="5708DA6A" w:rsidR="00DD6036" w:rsidRPr="006A48C4" w:rsidRDefault="0029564C" w:rsidP="00263C7B">
            <w:pPr>
              <w:pStyle w:val="TableParagraph"/>
              <w:tabs>
                <w:tab w:val="left" w:pos="825"/>
              </w:tabs>
              <w:ind w:left="142" w:right="208" w:firstLine="0"/>
              <w:rPr>
                <w:rFonts w:asciiTheme="minorHAnsi" w:hAnsiTheme="minorHAnsi" w:cstheme="minorHAnsi"/>
              </w:rPr>
            </w:pPr>
            <w:r w:rsidRPr="006A48C4">
              <w:rPr>
                <w:rFonts w:asciiTheme="minorHAnsi" w:hAnsiTheme="minorHAnsi" w:cstheme="minorHAnsi"/>
              </w:rPr>
              <w:t>Collaborat</w:t>
            </w:r>
            <w:r w:rsidR="005829B1">
              <w:rPr>
                <w:rFonts w:asciiTheme="minorHAnsi" w:hAnsiTheme="minorHAnsi" w:cstheme="minorHAnsi"/>
              </w:rPr>
              <w:t>e</w:t>
            </w:r>
            <w:r w:rsidRPr="006A48C4">
              <w:rPr>
                <w:rFonts w:asciiTheme="minorHAnsi" w:hAnsiTheme="minorHAnsi" w:cstheme="minorHAnsi"/>
                <w:spacing w:val="-2"/>
              </w:rPr>
              <w:t xml:space="preserve"> </w:t>
            </w:r>
            <w:r w:rsidRPr="006A48C4">
              <w:rPr>
                <w:rFonts w:asciiTheme="minorHAnsi" w:hAnsiTheme="minorHAnsi" w:cstheme="minorHAnsi"/>
              </w:rPr>
              <w:t>with</w:t>
            </w:r>
            <w:r w:rsidRPr="006A48C4">
              <w:rPr>
                <w:rFonts w:asciiTheme="minorHAnsi" w:hAnsiTheme="minorHAnsi" w:cstheme="minorHAnsi"/>
                <w:spacing w:val="-4"/>
              </w:rPr>
              <w:t xml:space="preserve"> </w:t>
            </w:r>
            <w:r w:rsidRPr="006A48C4">
              <w:rPr>
                <w:rFonts w:asciiTheme="minorHAnsi" w:hAnsiTheme="minorHAnsi" w:cstheme="minorHAnsi"/>
              </w:rPr>
              <w:t>the</w:t>
            </w:r>
            <w:r w:rsidRPr="006A48C4">
              <w:rPr>
                <w:rFonts w:asciiTheme="minorHAnsi" w:hAnsiTheme="minorHAnsi" w:cstheme="minorHAnsi"/>
                <w:spacing w:val="-3"/>
              </w:rPr>
              <w:t xml:space="preserve"> </w:t>
            </w:r>
            <w:r w:rsidR="005829B1">
              <w:rPr>
                <w:rFonts w:asciiTheme="minorHAnsi" w:hAnsiTheme="minorHAnsi" w:cstheme="minorHAnsi"/>
              </w:rPr>
              <w:t>Assistant Registrar for Student Resolution and Compliance</w:t>
            </w:r>
            <w:r w:rsidRPr="006A48C4">
              <w:rPr>
                <w:rFonts w:asciiTheme="minorHAnsi" w:hAnsiTheme="minorHAnsi" w:cstheme="minorHAnsi"/>
                <w:spacing w:val="-8"/>
              </w:rPr>
              <w:t xml:space="preserve"> </w:t>
            </w:r>
            <w:r w:rsidR="005829B1">
              <w:rPr>
                <w:rFonts w:asciiTheme="minorHAnsi" w:hAnsiTheme="minorHAnsi" w:cstheme="minorHAnsi"/>
                <w:spacing w:val="-8"/>
              </w:rPr>
              <w:t>to</w:t>
            </w:r>
            <w:r w:rsidRPr="006A48C4">
              <w:rPr>
                <w:rFonts w:asciiTheme="minorHAnsi" w:hAnsiTheme="minorHAnsi" w:cstheme="minorHAnsi"/>
                <w:spacing w:val="-4"/>
              </w:rPr>
              <w:t xml:space="preserve"> </w:t>
            </w:r>
            <w:r w:rsidRPr="006A48C4">
              <w:rPr>
                <w:rFonts w:asciiTheme="minorHAnsi" w:hAnsiTheme="minorHAnsi" w:cstheme="minorHAnsi"/>
              </w:rPr>
              <w:t>respond</w:t>
            </w:r>
            <w:r w:rsidRPr="006A48C4">
              <w:rPr>
                <w:rFonts w:asciiTheme="minorHAnsi" w:hAnsiTheme="minorHAnsi" w:cstheme="minorHAnsi"/>
                <w:spacing w:val="-2"/>
              </w:rPr>
              <w:t xml:space="preserve"> </w:t>
            </w:r>
            <w:r w:rsidRPr="006A48C4">
              <w:rPr>
                <w:rFonts w:asciiTheme="minorHAnsi" w:hAnsiTheme="minorHAnsi" w:cstheme="minorHAnsi"/>
              </w:rPr>
              <w:t>to</w:t>
            </w:r>
            <w:r w:rsidRPr="006A48C4">
              <w:rPr>
                <w:rFonts w:asciiTheme="minorHAnsi" w:hAnsiTheme="minorHAnsi" w:cstheme="minorHAnsi"/>
                <w:spacing w:val="-4"/>
              </w:rPr>
              <w:t xml:space="preserve"> </w:t>
            </w:r>
            <w:r w:rsidRPr="006A48C4">
              <w:rPr>
                <w:rFonts w:asciiTheme="minorHAnsi" w:hAnsiTheme="minorHAnsi" w:cstheme="minorHAnsi"/>
              </w:rPr>
              <w:t>external</w:t>
            </w:r>
            <w:r w:rsidRPr="006A48C4">
              <w:rPr>
                <w:rFonts w:asciiTheme="minorHAnsi" w:hAnsiTheme="minorHAnsi" w:cstheme="minorHAnsi"/>
                <w:spacing w:val="-1"/>
              </w:rPr>
              <w:t xml:space="preserve"> </w:t>
            </w:r>
            <w:r w:rsidRPr="006A48C4">
              <w:rPr>
                <w:rFonts w:asciiTheme="minorHAnsi" w:hAnsiTheme="minorHAnsi" w:cstheme="minorHAnsi"/>
              </w:rPr>
              <w:t>regulatory</w:t>
            </w:r>
            <w:r w:rsidRPr="006A48C4">
              <w:rPr>
                <w:rFonts w:asciiTheme="minorHAnsi" w:hAnsiTheme="minorHAnsi" w:cstheme="minorHAnsi"/>
                <w:spacing w:val="-2"/>
              </w:rPr>
              <w:t xml:space="preserve"> </w:t>
            </w:r>
            <w:r w:rsidRPr="006A48C4">
              <w:rPr>
                <w:rFonts w:asciiTheme="minorHAnsi" w:hAnsiTheme="minorHAnsi" w:cstheme="minorHAnsi"/>
              </w:rPr>
              <w:t>requests</w:t>
            </w:r>
            <w:r w:rsidRPr="006A48C4">
              <w:rPr>
                <w:rFonts w:asciiTheme="minorHAnsi" w:hAnsiTheme="minorHAnsi" w:cstheme="minorHAnsi"/>
                <w:spacing w:val="-3"/>
              </w:rPr>
              <w:t xml:space="preserve"> </w:t>
            </w:r>
            <w:r w:rsidRPr="006A48C4">
              <w:rPr>
                <w:rFonts w:asciiTheme="minorHAnsi" w:hAnsiTheme="minorHAnsi" w:cstheme="minorHAnsi"/>
              </w:rPr>
              <w:t>within stipulated deadlines.</w:t>
            </w:r>
          </w:p>
          <w:p w14:paraId="007D9294" w14:textId="0D89C9A7" w:rsidR="00A76938" w:rsidRPr="006A48C4" w:rsidRDefault="005829B1" w:rsidP="00263C7B">
            <w:pPr>
              <w:pStyle w:val="TableParagraph"/>
              <w:tabs>
                <w:tab w:val="left" w:pos="825"/>
              </w:tabs>
              <w:spacing w:line="258" w:lineRule="exact"/>
              <w:ind w:left="142" w:right="208" w:firstLine="0"/>
              <w:rPr>
                <w:rFonts w:asciiTheme="minorHAnsi" w:hAnsiTheme="minorHAnsi" w:cstheme="minorHAnsi"/>
              </w:rPr>
            </w:pPr>
            <w:r>
              <w:rPr>
                <w:rFonts w:asciiTheme="minorHAnsi" w:hAnsiTheme="minorHAnsi" w:cstheme="minorHAnsi"/>
              </w:rPr>
              <w:t>M</w:t>
            </w:r>
            <w:r w:rsidR="00A76938" w:rsidRPr="006A48C4">
              <w:rPr>
                <w:rFonts w:asciiTheme="minorHAnsi" w:hAnsiTheme="minorHAnsi" w:cstheme="minorHAnsi"/>
              </w:rPr>
              <w:t>anage</w:t>
            </w:r>
            <w:r w:rsidR="00A76938" w:rsidRPr="006A48C4">
              <w:rPr>
                <w:rFonts w:asciiTheme="minorHAnsi" w:hAnsiTheme="minorHAnsi" w:cstheme="minorHAnsi"/>
                <w:spacing w:val="-5"/>
              </w:rPr>
              <w:t xml:space="preserve"> </w:t>
            </w:r>
            <w:r w:rsidR="00A76938" w:rsidRPr="006A48C4">
              <w:rPr>
                <w:rFonts w:asciiTheme="minorHAnsi" w:hAnsiTheme="minorHAnsi" w:cstheme="minorHAnsi"/>
              </w:rPr>
              <w:t>highly</w:t>
            </w:r>
            <w:r w:rsidR="00A76938" w:rsidRPr="006A48C4">
              <w:rPr>
                <w:rFonts w:asciiTheme="minorHAnsi" w:hAnsiTheme="minorHAnsi" w:cstheme="minorHAnsi"/>
                <w:spacing w:val="-3"/>
              </w:rPr>
              <w:t xml:space="preserve"> </w:t>
            </w:r>
            <w:r w:rsidR="00A76938" w:rsidRPr="006A48C4">
              <w:rPr>
                <w:rFonts w:asciiTheme="minorHAnsi" w:hAnsiTheme="minorHAnsi" w:cstheme="minorHAnsi"/>
              </w:rPr>
              <w:t>confidential</w:t>
            </w:r>
            <w:r w:rsidR="00A76938" w:rsidRPr="006A48C4">
              <w:rPr>
                <w:rFonts w:asciiTheme="minorHAnsi" w:hAnsiTheme="minorHAnsi" w:cstheme="minorHAnsi"/>
                <w:spacing w:val="-3"/>
              </w:rPr>
              <w:t xml:space="preserve"> </w:t>
            </w:r>
            <w:r w:rsidR="00A76938" w:rsidRPr="006A48C4">
              <w:rPr>
                <w:rFonts w:asciiTheme="minorHAnsi" w:hAnsiTheme="minorHAnsi" w:cstheme="minorHAnsi"/>
              </w:rPr>
              <w:t>information</w:t>
            </w:r>
            <w:r w:rsidR="00A76938" w:rsidRPr="006A48C4">
              <w:rPr>
                <w:rFonts w:asciiTheme="minorHAnsi" w:hAnsiTheme="minorHAnsi" w:cstheme="minorHAnsi"/>
                <w:spacing w:val="-5"/>
              </w:rPr>
              <w:t xml:space="preserve"> </w:t>
            </w:r>
            <w:r w:rsidR="00A76938" w:rsidRPr="006A48C4">
              <w:rPr>
                <w:rFonts w:asciiTheme="minorHAnsi" w:hAnsiTheme="minorHAnsi" w:cstheme="minorHAnsi"/>
              </w:rPr>
              <w:t>with</w:t>
            </w:r>
            <w:r w:rsidR="00A76938" w:rsidRPr="006A48C4">
              <w:rPr>
                <w:rFonts w:asciiTheme="minorHAnsi" w:hAnsiTheme="minorHAnsi" w:cstheme="minorHAnsi"/>
                <w:spacing w:val="-5"/>
              </w:rPr>
              <w:t xml:space="preserve"> </w:t>
            </w:r>
            <w:r w:rsidR="00A76938" w:rsidRPr="006A48C4">
              <w:rPr>
                <w:rFonts w:asciiTheme="minorHAnsi" w:hAnsiTheme="minorHAnsi" w:cstheme="minorHAnsi"/>
              </w:rPr>
              <w:t>a</w:t>
            </w:r>
            <w:r w:rsidR="00A76938" w:rsidRPr="006A48C4">
              <w:rPr>
                <w:rFonts w:asciiTheme="minorHAnsi" w:hAnsiTheme="minorHAnsi" w:cstheme="minorHAnsi"/>
                <w:spacing w:val="-6"/>
              </w:rPr>
              <w:t xml:space="preserve"> </w:t>
            </w:r>
            <w:r w:rsidR="00A76938" w:rsidRPr="006A48C4">
              <w:rPr>
                <w:rFonts w:asciiTheme="minorHAnsi" w:hAnsiTheme="minorHAnsi" w:cstheme="minorHAnsi"/>
              </w:rPr>
              <w:t>level</w:t>
            </w:r>
            <w:r w:rsidR="00A76938" w:rsidRPr="006A48C4">
              <w:rPr>
                <w:rFonts w:asciiTheme="minorHAnsi" w:hAnsiTheme="minorHAnsi" w:cstheme="minorHAnsi"/>
                <w:spacing w:val="-2"/>
              </w:rPr>
              <w:t xml:space="preserve"> </w:t>
            </w:r>
            <w:r w:rsidR="00A76938" w:rsidRPr="006A48C4">
              <w:rPr>
                <w:rFonts w:asciiTheme="minorHAnsi" w:hAnsiTheme="minorHAnsi" w:cstheme="minorHAnsi"/>
              </w:rPr>
              <w:t>of</w:t>
            </w:r>
            <w:r w:rsidR="00A76938" w:rsidRPr="006A48C4">
              <w:rPr>
                <w:rFonts w:asciiTheme="minorHAnsi" w:hAnsiTheme="minorHAnsi" w:cstheme="minorHAnsi"/>
                <w:spacing w:val="-5"/>
              </w:rPr>
              <w:t xml:space="preserve"> </w:t>
            </w:r>
            <w:r w:rsidR="00A76938" w:rsidRPr="006A48C4">
              <w:rPr>
                <w:rFonts w:asciiTheme="minorHAnsi" w:hAnsiTheme="minorHAnsi" w:cstheme="minorHAnsi"/>
                <w:spacing w:val="-2"/>
              </w:rPr>
              <w:t>professionalism.</w:t>
            </w:r>
          </w:p>
          <w:p w14:paraId="5AC4DC01" w14:textId="77777777" w:rsidR="00687DB5" w:rsidRPr="006A48C4" w:rsidRDefault="00687DB5" w:rsidP="00263C7B">
            <w:pPr>
              <w:pStyle w:val="TableParagraph"/>
              <w:tabs>
                <w:tab w:val="left" w:pos="820"/>
              </w:tabs>
              <w:spacing w:line="275" w:lineRule="exact"/>
              <w:ind w:left="142" w:right="208" w:firstLine="0"/>
              <w:rPr>
                <w:rFonts w:asciiTheme="minorHAnsi" w:hAnsiTheme="minorHAnsi" w:cstheme="minorHAnsi"/>
              </w:rPr>
            </w:pPr>
            <w:r w:rsidRPr="006A48C4">
              <w:rPr>
                <w:rFonts w:asciiTheme="minorHAnsi" w:hAnsiTheme="minorHAnsi" w:cstheme="minorHAnsi"/>
              </w:rPr>
              <w:t>Identify</w:t>
            </w:r>
            <w:r w:rsidRPr="006A48C4">
              <w:rPr>
                <w:rFonts w:asciiTheme="minorHAnsi" w:hAnsiTheme="minorHAnsi" w:cstheme="minorHAnsi"/>
                <w:spacing w:val="-6"/>
              </w:rPr>
              <w:t xml:space="preserve"> </w:t>
            </w:r>
            <w:r w:rsidRPr="006A48C4">
              <w:rPr>
                <w:rFonts w:asciiTheme="minorHAnsi" w:hAnsiTheme="minorHAnsi" w:cstheme="minorHAnsi"/>
              </w:rPr>
              <w:t>and</w:t>
            </w:r>
            <w:r w:rsidRPr="006A48C4">
              <w:rPr>
                <w:rFonts w:asciiTheme="minorHAnsi" w:hAnsiTheme="minorHAnsi" w:cstheme="minorHAnsi"/>
                <w:spacing w:val="-6"/>
              </w:rPr>
              <w:t xml:space="preserve"> </w:t>
            </w:r>
            <w:r w:rsidRPr="006A48C4">
              <w:rPr>
                <w:rFonts w:asciiTheme="minorHAnsi" w:hAnsiTheme="minorHAnsi" w:cstheme="minorHAnsi"/>
              </w:rPr>
              <w:t>facilitate</w:t>
            </w:r>
            <w:r w:rsidRPr="006A48C4">
              <w:rPr>
                <w:rFonts w:asciiTheme="minorHAnsi" w:hAnsiTheme="minorHAnsi" w:cstheme="minorHAnsi"/>
                <w:spacing w:val="-4"/>
              </w:rPr>
              <w:t xml:space="preserve"> </w:t>
            </w:r>
            <w:r w:rsidRPr="006A48C4">
              <w:rPr>
                <w:rFonts w:asciiTheme="minorHAnsi" w:hAnsiTheme="minorHAnsi" w:cstheme="minorHAnsi"/>
              </w:rPr>
              <w:t>the</w:t>
            </w:r>
            <w:r w:rsidRPr="006A48C4">
              <w:rPr>
                <w:rFonts w:asciiTheme="minorHAnsi" w:hAnsiTheme="minorHAnsi" w:cstheme="minorHAnsi"/>
                <w:spacing w:val="-5"/>
              </w:rPr>
              <w:t xml:space="preserve"> </w:t>
            </w:r>
            <w:r w:rsidRPr="006A48C4">
              <w:rPr>
                <w:rFonts w:asciiTheme="minorHAnsi" w:hAnsiTheme="minorHAnsi" w:cstheme="minorHAnsi"/>
              </w:rPr>
              <w:t>escalation</w:t>
            </w:r>
            <w:r w:rsidRPr="006A48C4">
              <w:rPr>
                <w:rFonts w:asciiTheme="minorHAnsi" w:hAnsiTheme="minorHAnsi" w:cstheme="minorHAnsi"/>
                <w:spacing w:val="-5"/>
              </w:rPr>
              <w:t xml:space="preserve"> </w:t>
            </w:r>
            <w:r w:rsidRPr="006A48C4">
              <w:rPr>
                <w:rFonts w:asciiTheme="minorHAnsi" w:hAnsiTheme="minorHAnsi" w:cstheme="minorHAnsi"/>
              </w:rPr>
              <w:t>of</w:t>
            </w:r>
            <w:r w:rsidRPr="006A48C4">
              <w:rPr>
                <w:rFonts w:asciiTheme="minorHAnsi" w:hAnsiTheme="minorHAnsi" w:cstheme="minorHAnsi"/>
                <w:spacing w:val="-6"/>
              </w:rPr>
              <w:t xml:space="preserve"> </w:t>
            </w:r>
            <w:r w:rsidRPr="006A48C4">
              <w:rPr>
                <w:rFonts w:asciiTheme="minorHAnsi" w:hAnsiTheme="minorHAnsi" w:cstheme="minorHAnsi"/>
              </w:rPr>
              <w:t>cases</w:t>
            </w:r>
            <w:r w:rsidRPr="006A48C4">
              <w:rPr>
                <w:rFonts w:asciiTheme="minorHAnsi" w:hAnsiTheme="minorHAnsi" w:cstheme="minorHAnsi"/>
                <w:spacing w:val="-4"/>
              </w:rPr>
              <w:t xml:space="preserve"> </w:t>
            </w:r>
            <w:r w:rsidRPr="006A48C4">
              <w:rPr>
                <w:rFonts w:asciiTheme="minorHAnsi" w:hAnsiTheme="minorHAnsi" w:cstheme="minorHAnsi"/>
              </w:rPr>
              <w:t>which</w:t>
            </w:r>
            <w:r w:rsidRPr="006A48C4">
              <w:rPr>
                <w:rFonts w:asciiTheme="minorHAnsi" w:hAnsiTheme="minorHAnsi" w:cstheme="minorHAnsi"/>
                <w:spacing w:val="-6"/>
              </w:rPr>
              <w:t xml:space="preserve"> </w:t>
            </w:r>
            <w:r w:rsidRPr="006A48C4">
              <w:rPr>
                <w:rFonts w:asciiTheme="minorHAnsi" w:hAnsiTheme="minorHAnsi" w:cstheme="minorHAnsi"/>
              </w:rPr>
              <w:t>require</w:t>
            </w:r>
            <w:r w:rsidRPr="006A48C4">
              <w:rPr>
                <w:rFonts w:asciiTheme="minorHAnsi" w:hAnsiTheme="minorHAnsi" w:cstheme="minorHAnsi"/>
                <w:spacing w:val="-4"/>
              </w:rPr>
              <w:t xml:space="preserve"> </w:t>
            </w:r>
            <w:r w:rsidRPr="006A48C4">
              <w:rPr>
                <w:rFonts w:asciiTheme="minorHAnsi" w:hAnsiTheme="minorHAnsi" w:cstheme="minorHAnsi"/>
              </w:rPr>
              <w:t>senior</w:t>
            </w:r>
            <w:r w:rsidRPr="006A48C4">
              <w:rPr>
                <w:rFonts w:asciiTheme="minorHAnsi" w:hAnsiTheme="minorHAnsi" w:cstheme="minorHAnsi"/>
                <w:spacing w:val="-5"/>
              </w:rPr>
              <w:t xml:space="preserve"> </w:t>
            </w:r>
            <w:r w:rsidRPr="006A48C4">
              <w:rPr>
                <w:rFonts w:asciiTheme="minorHAnsi" w:hAnsiTheme="minorHAnsi" w:cstheme="minorHAnsi"/>
              </w:rPr>
              <w:t>management</w:t>
            </w:r>
            <w:r w:rsidRPr="006A48C4">
              <w:rPr>
                <w:rFonts w:asciiTheme="minorHAnsi" w:hAnsiTheme="minorHAnsi" w:cstheme="minorHAnsi"/>
                <w:spacing w:val="-6"/>
              </w:rPr>
              <w:t xml:space="preserve"> </w:t>
            </w:r>
            <w:r w:rsidRPr="006A48C4">
              <w:rPr>
                <w:rFonts w:asciiTheme="minorHAnsi" w:hAnsiTheme="minorHAnsi" w:cstheme="minorHAnsi"/>
                <w:spacing w:val="-2"/>
              </w:rPr>
              <w:t>involvement.</w:t>
            </w:r>
          </w:p>
          <w:p w14:paraId="12A1DFBA" w14:textId="7F782968" w:rsidR="0018568F" w:rsidRDefault="0018568F" w:rsidP="00E46923">
            <w:pPr>
              <w:tabs>
                <w:tab w:val="left" w:pos="720"/>
              </w:tabs>
              <w:ind w:left="142"/>
              <w:rPr>
                <w:rFonts w:asciiTheme="minorHAnsi" w:eastAsiaTheme="minorEastAsia" w:hAnsiTheme="minorHAnsi" w:cstheme="minorHAnsi"/>
                <w:color w:val="000000" w:themeColor="text1"/>
              </w:rPr>
            </w:pPr>
            <w:r w:rsidRPr="0018568F">
              <w:rPr>
                <w:rFonts w:asciiTheme="minorHAnsi" w:eastAsiaTheme="minorEastAsia" w:hAnsiTheme="minorHAnsi" w:cstheme="minorHAnsi"/>
                <w:color w:val="000000" w:themeColor="text1"/>
              </w:rPr>
              <w:t xml:space="preserve">Ensure seamless and effective information flow from the </w:t>
            </w:r>
            <w:r>
              <w:rPr>
                <w:rFonts w:asciiTheme="minorHAnsi" w:eastAsiaTheme="minorEastAsia" w:hAnsiTheme="minorHAnsi" w:cstheme="minorHAnsi"/>
                <w:color w:val="000000" w:themeColor="text1"/>
              </w:rPr>
              <w:t>SRC</w:t>
            </w:r>
            <w:r w:rsidRPr="0018568F">
              <w:rPr>
                <w:rFonts w:asciiTheme="minorHAnsi" w:eastAsiaTheme="minorEastAsia" w:hAnsiTheme="minorHAnsi" w:cstheme="minorHAnsi"/>
                <w:color w:val="000000" w:themeColor="text1"/>
              </w:rPr>
              <w:t xml:space="preserve"> team to all relevant stakeholders, including students.</w:t>
            </w:r>
          </w:p>
          <w:p w14:paraId="2C4152AC" w14:textId="1D0994DB" w:rsidR="00CA476F" w:rsidRPr="006A1BF5" w:rsidRDefault="00CA476F" w:rsidP="00E46923">
            <w:pPr>
              <w:tabs>
                <w:tab w:val="left" w:pos="720"/>
              </w:tabs>
              <w:ind w:left="142"/>
              <w:rPr>
                <w:rFonts w:asciiTheme="minorHAnsi" w:eastAsiaTheme="minorEastAsia" w:hAnsiTheme="minorHAnsi" w:cstheme="minorHAnsi"/>
                <w:lang w:val="en-GB"/>
              </w:rPr>
            </w:pPr>
            <w:r w:rsidRPr="006A1BF5">
              <w:rPr>
                <w:rFonts w:asciiTheme="minorHAnsi" w:eastAsiaTheme="minorEastAsia" w:hAnsiTheme="minorHAnsi" w:cstheme="minorHAnsi"/>
                <w:lang w:val="en-GB"/>
              </w:rPr>
              <w:t xml:space="preserve">Ensure that communication regarding the section for which you are responsible is kept up to date and reflects current processes, </w:t>
            </w:r>
            <w:r w:rsidR="002405E5" w:rsidRPr="006A1BF5">
              <w:rPr>
                <w:rFonts w:asciiTheme="minorHAnsi" w:eastAsiaTheme="minorEastAsia" w:hAnsiTheme="minorHAnsi" w:cstheme="minorHAnsi"/>
                <w:lang w:val="en-GB"/>
              </w:rPr>
              <w:t>dates,</w:t>
            </w:r>
            <w:r w:rsidRPr="006A1BF5">
              <w:rPr>
                <w:rFonts w:asciiTheme="minorHAnsi" w:eastAsiaTheme="minorEastAsia" w:hAnsiTheme="minorHAnsi" w:cstheme="minorHAnsi"/>
                <w:lang w:val="en-GB"/>
              </w:rPr>
              <w:t xml:space="preserve"> and information for all stakeholders; this includes, but is not limited to</w:t>
            </w:r>
            <w:r w:rsidR="001560AA">
              <w:rPr>
                <w:rFonts w:asciiTheme="minorHAnsi" w:eastAsiaTheme="minorEastAsia" w:hAnsiTheme="minorHAnsi" w:cstheme="minorHAnsi"/>
                <w:lang w:val="en-GB"/>
              </w:rPr>
              <w:t>,</w:t>
            </w:r>
            <w:r w:rsidRPr="006A1BF5">
              <w:rPr>
                <w:rFonts w:asciiTheme="minorHAnsi" w:eastAsiaTheme="minorEastAsia" w:hAnsiTheme="minorHAnsi" w:cstheme="minorHAnsi"/>
                <w:lang w:val="en-GB"/>
              </w:rPr>
              <w:t xml:space="preserve"> websites, intranet, regulations, </w:t>
            </w:r>
            <w:r w:rsidR="001560AA">
              <w:rPr>
                <w:rFonts w:asciiTheme="minorHAnsi" w:eastAsiaTheme="minorEastAsia" w:hAnsiTheme="minorHAnsi" w:cstheme="minorHAnsi"/>
                <w:lang w:val="en-GB"/>
              </w:rPr>
              <w:t xml:space="preserve">and </w:t>
            </w:r>
            <w:r w:rsidRPr="006A1BF5">
              <w:rPr>
                <w:rFonts w:asciiTheme="minorHAnsi" w:eastAsiaTheme="minorEastAsia" w:hAnsiTheme="minorHAnsi" w:cstheme="minorHAnsi"/>
                <w:lang w:val="en-GB"/>
              </w:rPr>
              <w:t>Teams areas.</w:t>
            </w:r>
          </w:p>
          <w:p w14:paraId="610D48FB" w14:textId="77777777" w:rsidR="00CA476F" w:rsidRPr="006A1BF5" w:rsidRDefault="00CA476F" w:rsidP="00E46923">
            <w:pPr>
              <w:tabs>
                <w:tab w:val="left" w:pos="720"/>
              </w:tabs>
              <w:ind w:left="142"/>
              <w:rPr>
                <w:rFonts w:asciiTheme="minorHAnsi" w:hAnsiTheme="minorHAnsi" w:cstheme="minorHAnsi"/>
                <w:lang w:val="en-GB"/>
              </w:rPr>
            </w:pPr>
            <w:r w:rsidRPr="006A1BF5">
              <w:rPr>
                <w:rFonts w:asciiTheme="minorHAnsi" w:hAnsiTheme="minorHAnsi" w:cstheme="minorHAnsi"/>
                <w:color w:val="000000" w:themeColor="text1"/>
                <w:lang w:val="en-GB"/>
              </w:rPr>
              <w:t>Establish effective communication between relevant stakeholders to ensure quality assurance processes are followed.</w:t>
            </w:r>
          </w:p>
          <w:p w14:paraId="0E9B7853" w14:textId="58B44ABA" w:rsidR="00CA476F" w:rsidRPr="00671F48" w:rsidRDefault="00CA476F" w:rsidP="00671F48">
            <w:pPr>
              <w:ind w:left="142"/>
              <w:rPr>
                <w:rFonts w:asciiTheme="minorHAnsi" w:eastAsiaTheme="minorEastAsia" w:hAnsiTheme="minorHAnsi" w:cstheme="minorHAnsi"/>
                <w:highlight w:val="yellow"/>
                <w:lang w:val="en-GB"/>
              </w:rPr>
            </w:pPr>
            <w:r w:rsidRPr="006A1BF5">
              <w:rPr>
                <w:rFonts w:asciiTheme="minorHAnsi" w:eastAsiaTheme="minorEastAsia" w:hAnsiTheme="minorHAnsi" w:cstheme="minorHAnsi"/>
                <w:color w:val="000000" w:themeColor="text1"/>
              </w:rPr>
              <w:t>Support the development of comprehensive operational documentation for</w:t>
            </w:r>
            <w:r w:rsidR="00671F48" w:rsidRPr="006A1BF5">
              <w:rPr>
                <w:rFonts w:asciiTheme="minorHAnsi" w:eastAsiaTheme="minorEastAsia" w:hAnsiTheme="minorHAnsi" w:cstheme="minorHAnsi"/>
                <w:color w:val="000000" w:themeColor="text1"/>
              </w:rPr>
              <w:t xml:space="preserve"> student </w:t>
            </w:r>
            <w:r w:rsidR="001560AA">
              <w:rPr>
                <w:rFonts w:asciiTheme="minorHAnsi" w:eastAsiaTheme="minorEastAsia" w:hAnsiTheme="minorHAnsi" w:cstheme="minorHAnsi"/>
                <w:color w:val="000000" w:themeColor="text1"/>
              </w:rPr>
              <w:t>complaints</w:t>
            </w:r>
            <w:r w:rsidR="00671F48" w:rsidRPr="006A1BF5">
              <w:rPr>
                <w:rFonts w:asciiTheme="minorHAnsi" w:eastAsiaTheme="minorEastAsia" w:hAnsiTheme="minorHAnsi" w:cstheme="minorHAnsi"/>
                <w:color w:val="000000" w:themeColor="text1"/>
              </w:rPr>
              <w:t xml:space="preserve"> and conduct</w:t>
            </w:r>
            <w:r w:rsidRPr="006A1BF5">
              <w:rPr>
                <w:rFonts w:asciiTheme="minorHAnsi" w:eastAsiaTheme="minorEastAsia" w:hAnsiTheme="minorHAnsi" w:cstheme="minorHAnsi"/>
                <w:color w:val="000000" w:themeColor="text1"/>
              </w:rPr>
              <w:t xml:space="preserve"> activities.</w:t>
            </w:r>
          </w:p>
        </w:tc>
      </w:tr>
      <w:tr w:rsidR="00D74F57" w14:paraId="07DEECB6" w14:textId="77777777" w:rsidTr="615B1091">
        <w:trPr>
          <w:gridBefore w:val="1"/>
          <w:wBefore w:w="10" w:type="dxa"/>
          <w:trHeight w:val="20"/>
        </w:trPr>
        <w:tc>
          <w:tcPr>
            <w:tcW w:w="10872" w:type="dxa"/>
            <w:gridSpan w:val="2"/>
          </w:tcPr>
          <w:p w14:paraId="0BC7B587" w14:textId="77777777" w:rsidR="00D74F57" w:rsidRPr="006A48C4" w:rsidRDefault="00D74F57" w:rsidP="00E46923">
            <w:pPr>
              <w:pStyle w:val="TableParagraph"/>
              <w:spacing w:before="10" w:line="235" w:lineRule="auto"/>
              <w:ind w:left="142" w:right="6033" w:firstLine="0"/>
              <w:rPr>
                <w:rFonts w:asciiTheme="minorHAnsi" w:hAnsiTheme="minorHAnsi" w:cstheme="minorHAnsi"/>
                <w:b/>
              </w:rPr>
            </w:pPr>
            <w:r w:rsidRPr="006A48C4">
              <w:rPr>
                <w:rFonts w:asciiTheme="minorHAnsi" w:hAnsiTheme="minorHAnsi" w:cstheme="minorHAnsi"/>
                <w:b/>
              </w:rPr>
              <w:lastRenderedPageBreak/>
              <w:t>Competency:</w:t>
            </w:r>
            <w:r w:rsidRPr="006A48C4">
              <w:rPr>
                <w:rFonts w:asciiTheme="minorHAnsi" w:hAnsiTheme="minorHAnsi" w:cstheme="minorHAnsi"/>
                <w:b/>
                <w:spacing w:val="-9"/>
              </w:rPr>
              <w:t xml:space="preserve"> </w:t>
            </w:r>
            <w:r w:rsidRPr="006A48C4">
              <w:rPr>
                <w:rFonts w:asciiTheme="minorHAnsi" w:hAnsiTheme="minorHAnsi" w:cstheme="minorHAnsi"/>
                <w:b/>
              </w:rPr>
              <w:t>Planning</w:t>
            </w:r>
            <w:r w:rsidRPr="006A48C4">
              <w:rPr>
                <w:rFonts w:asciiTheme="minorHAnsi" w:hAnsiTheme="minorHAnsi" w:cstheme="minorHAnsi"/>
                <w:b/>
                <w:spacing w:val="-9"/>
              </w:rPr>
              <w:t xml:space="preserve"> </w:t>
            </w:r>
            <w:r w:rsidRPr="006A48C4">
              <w:rPr>
                <w:rFonts w:asciiTheme="minorHAnsi" w:hAnsiTheme="minorHAnsi" w:cstheme="minorHAnsi"/>
                <w:b/>
              </w:rPr>
              <w:t>and</w:t>
            </w:r>
            <w:r w:rsidRPr="006A48C4">
              <w:rPr>
                <w:rFonts w:asciiTheme="minorHAnsi" w:hAnsiTheme="minorHAnsi" w:cstheme="minorHAnsi"/>
                <w:b/>
                <w:spacing w:val="-9"/>
              </w:rPr>
              <w:t xml:space="preserve"> </w:t>
            </w:r>
            <w:r w:rsidRPr="006A48C4">
              <w:rPr>
                <w:rFonts w:asciiTheme="minorHAnsi" w:hAnsiTheme="minorHAnsi" w:cstheme="minorHAnsi"/>
                <w:b/>
              </w:rPr>
              <w:t>Organising</w:t>
            </w:r>
            <w:r w:rsidRPr="006A48C4">
              <w:rPr>
                <w:rFonts w:asciiTheme="minorHAnsi" w:hAnsiTheme="minorHAnsi" w:cstheme="minorHAnsi"/>
                <w:b/>
                <w:spacing w:val="-9"/>
              </w:rPr>
              <w:t xml:space="preserve"> </w:t>
            </w:r>
            <w:r w:rsidRPr="006A48C4">
              <w:rPr>
                <w:rFonts w:asciiTheme="minorHAnsi" w:hAnsiTheme="minorHAnsi" w:cstheme="minorHAnsi"/>
                <w:b/>
              </w:rPr>
              <w:t>Resources Key tasks:</w:t>
            </w:r>
          </w:p>
          <w:p w14:paraId="078BB2AB" w14:textId="51039CBE" w:rsidR="00D74F57" w:rsidRPr="006A48C4" w:rsidRDefault="00E66311" w:rsidP="006A48C4">
            <w:pPr>
              <w:pStyle w:val="TableParagraph"/>
              <w:tabs>
                <w:tab w:val="left" w:pos="825"/>
              </w:tabs>
              <w:ind w:left="142" w:firstLine="0"/>
              <w:rPr>
                <w:rFonts w:asciiTheme="minorHAnsi" w:hAnsiTheme="minorHAnsi" w:cstheme="minorHAnsi"/>
              </w:rPr>
            </w:pPr>
            <w:r w:rsidRPr="006A48C4">
              <w:rPr>
                <w:rFonts w:asciiTheme="minorHAnsi" w:hAnsiTheme="minorHAnsi" w:cstheme="minorHAnsi"/>
              </w:rPr>
              <w:t>Be</w:t>
            </w:r>
            <w:r w:rsidR="00D74F57" w:rsidRPr="006A48C4">
              <w:rPr>
                <w:rFonts w:asciiTheme="minorHAnsi" w:hAnsiTheme="minorHAnsi" w:cstheme="minorHAnsi"/>
                <w:spacing w:val="-4"/>
              </w:rPr>
              <w:t xml:space="preserve"> </w:t>
            </w:r>
            <w:r w:rsidR="00D74F57" w:rsidRPr="006A48C4">
              <w:rPr>
                <w:rFonts w:asciiTheme="minorHAnsi" w:hAnsiTheme="minorHAnsi" w:cstheme="minorHAnsi"/>
              </w:rPr>
              <w:t>responsibl</w:t>
            </w:r>
            <w:r w:rsidRPr="006A48C4">
              <w:rPr>
                <w:rFonts w:asciiTheme="minorHAnsi" w:hAnsiTheme="minorHAnsi" w:cstheme="minorHAnsi"/>
              </w:rPr>
              <w:t>e</w:t>
            </w:r>
            <w:r w:rsidR="00D74F57" w:rsidRPr="006A48C4">
              <w:rPr>
                <w:rFonts w:asciiTheme="minorHAnsi" w:hAnsiTheme="minorHAnsi" w:cstheme="minorHAnsi"/>
                <w:spacing w:val="-3"/>
              </w:rPr>
              <w:t xml:space="preserve"> </w:t>
            </w:r>
            <w:r w:rsidR="00D74F57" w:rsidRPr="006A48C4">
              <w:rPr>
                <w:rFonts w:asciiTheme="minorHAnsi" w:hAnsiTheme="minorHAnsi" w:cstheme="minorHAnsi"/>
              </w:rPr>
              <w:t>for</w:t>
            </w:r>
            <w:r w:rsidR="00D74F57" w:rsidRPr="006A48C4">
              <w:rPr>
                <w:rFonts w:asciiTheme="minorHAnsi" w:hAnsiTheme="minorHAnsi" w:cstheme="minorHAnsi"/>
                <w:spacing w:val="-5"/>
              </w:rPr>
              <w:t xml:space="preserve"> </w:t>
            </w:r>
            <w:r w:rsidR="00D74F57" w:rsidRPr="006A48C4">
              <w:rPr>
                <w:rFonts w:asciiTheme="minorHAnsi" w:hAnsiTheme="minorHAnsi" w:cstheme="minorHAnsi"/>
              </w:rPr>
              <w:t>ensuring</w:t>
            </w:r>
            <w:r w:rsidR="00D74F57" w:rsidRPr="006A48C4">
              <w:rPr>
                <w:rFonts w:asciiTheme="minorHAnsi" w:hAnsiTheme="minorHAnsi" w:cstheme="minorHAnsi"/>
                <w:spacing w:val="-3"/>
              </w:rPr>
              <w:t xml:space="preserve"> </w:t>
            </w:r>
            <w:r w:rsidR="00D74F57" w:rsidRPr="006A48C4">
              <w:rPr>
                <w:rFonts w:asciiTheme="minorHAnsi" w:hAnsiTheme="minorHAnsi" w:cstheme="minorHAnsi"/>
              </w:rPr>
              <w:t>all</w:t>
            </w:r>
            <w:r w:rsidR="00D74F57" w:rsidRPr="006A48C4">
              <w:rPr>
                <w:rFonts w:asciiTheme="minorHAnsi" w:hAnsiTheme="minorHAnsi" w:cstheme="minorHAnsi"/>
                <w:spacing w:val="-7"/>
              </w:rPr>
              <w:t xml:space="preserve"> </w:t>
            </w:r>
            <w:r w:rsidR="00D74F57" w:rsidRPr="006A48C4">
              <w:rPr>
                <w:rFonts w:asciiTheme="minorHAnsi" w:hAnsiTheme="minorHAnsi" w:cstheme="minorHAnsi"/>
              </w:rPr>
              <w:t>internal</w:t>
            </w:r>
            <w:r w:rsidR="00D74F57" w:rsidRPr="006A48C4">
              <w:rPr>
                <w:rFonts w:asciiTheme="minorHAnsi" w:hAnsiTheme="minorHAnsi" w:cstheme="minorHAnsi"/>
                <w:spacing w:val="-3"/>
              </w:rPr>
              <w:t xml:space="preserve"> </w:t>
            </w:r>
            <w:r w:rsidR="00D74F57" w:rsidRPr="006A48C4">
              <w:rPr>
                <w:rFonts w:asciiTheme="minorHAnsi" w:hAnsiTheme="minorHAnsi" w:cstheme="minorHAnsi"/>
              </w:rPr>
              <w:t>feedback</w:t>
            </w:r>
            <w:r w:rsidR="00D74F57" w:rsidRPr="006A48C4">
              <w:rPr>
                <w:rFonts w:asciiTheme="minorHAnsi" w:hAnsiTheme="minorHAnsi" w:cstheme="minorHAnsi"/>
                <w:spacing w:val="-9"/>
              </w:rPr>
              <w:t xml:space="preserve"> </w:t>
            </w:r>
            <w:r w:rsidR="00D74F57" w:rsidRPr="006A48C4">
              <w:rPr>
                <w:rFonts w:asciiTheme="minorHAnsi" w:hAnsiTheme="minorHAnsi" w:cstheme="minorHAnsi"/>
              </w:rPr>
              <w:t>is</w:t>
            </w:r>
            <w:r w:rsidR="00D74F57" w:rsidRPr="006A48C4">
              <w:rPr>
                <w:rFonts w:asciiTheme="minorHAnsi" w:hAnsiTheme="minorHAnsi" w:cstheme="minorHAnsi"/>
                <w:spacing w:val="-4"/>
              </w:rPr>
              <w:t xml:space="preserve"> </w:t>
            </w:r>
            <w:r w:rsidR="00D74F57" w:rsidRPr="006A48C4">
              <w:rPr>
                <w:rFonts w:asciiTheme="minorHAnsi" w:hAnsiTheme="minorHAnsi" w:cstheme="minorHAnsi"/>
              </w:rPr>
              <w:t>completed</w:t>
            </w:r>
            <w:r w:rsidR="00D74F57" w:rsidRPr="006A48C4">
              <w:rPr>
                <w:rFonts w:asciiTheme="minorHAnsi" w:hAnsiTheme="minorHAnsi" w:cstheme="minorHAnsi"/>
                <w:spacing w:val="-5"/>
              </w:rPr>
              <w:t xml:space="preserve"> </w:t>
            </w:r>
            <w:r w:rsidR="00D74F57" w:rsidRPr="006A48C4">
              <w:rPr>
                <w:rFonts w:asciiTheme="minorHAnsi" w:hAnsiTheme="minorHAnsi" w:cstheme="minorHAnsi"/>
              </w:rPr>
              <w:t>and</w:t>
            </w:r>
            <w:r w:rsidR="00D74F57" w:rsidRPr="006A48C4">
              <w:rPr>
                <w:rFonts w:asciiTheme="minorHAnsi" w:hAnsiTheme="minorHAnsi" w:cstheme="minorHAnsi"/>
                <w:spacing w:val="-5"/>
              </w:rPr>
              <w:t xml:space="preserve"> </w:t>
            </w:r>
            <w:r w:rsidR="00D74F57" w:rsidRPr="006A48C4">
              <w:rPr>
                <w:rFonts w:asciiTheme="minorHAnsi" w:hAnsiTheme="minorHAnsi" w:cstheme="minorHAnsi"/>
                <w:spacing w:val="-2"/>
              </w:rPr>
              <w:t>actioned.</w:t>
            </w:r>
          </w:p>
          <w:p w14:paraId="3DEAD2CC" w14:textId="77777777" w:rsidR="006A48C4" w:rsidRDefault="00D74F57" w:rsidP="006A48C4">
            <w:pPr>
              <w:ind w:left="142"/>
              <w:rPr>
                <w:rFonts w:asciiTheme="minorHAnsi" w:hAnsiTheme="minorHAnsi" w:cstheme="minorHAnsi"/>
                <w:color w:val="000000" w:themeColor="text1"/>
                <w:lang w:val="en-GB"/>
              </w:rPr>
            </w:pPr>
            <w:r w:rsidRPr="006A48C4">
              <w:rPr>
                <w:rFonts w:asciiTheme="minorHAnsi" w:hAnsiTheme="minorHAnsi" w:cstheme="minorHAnsi"/>
              </w:rPr>
              <w:t>Collaborat</w:t>
            </w:r>
            <w:r w:rsidR="00E66311" w:rsidRPr="006A48C4">
              <w:rPr>
                <w:rFonts w:asciiTheme="minorHAnsi" w:hAnsiTheme="minorHAnsi" w:cstheme="minorHAnsi"/>
              </w:rPr>
              <w:t xml:space="preserve">e </w:t>
            </w:r>
            <w:r w:rsidRPr="006A48C4">
              <w:rPr>
                <w:rFonts w:asciiTheme="minorHAnsi" w:hAnsiTheme="minorHAnsi" w:cstheme="minorHAnsi"/>
              </w:rPr>
              <w:t>with</w:t>
            </w:r>
            <w:r w:rsidRPr="006A48C4">
              <w:rPr>
                <w:rFonts w:asciiTheme="minorHAnsi" w:hAnsiTheme="minorHAnsi" w:cstheme="minorHAnsi"/>
                <w:spacing w:val="-6"/>
              </w:rPr>
              <w:t xml:space="preserve"> </w:t>
            </w:r>
            <w:r w:rsidRPr="006A48C4">
              <w:rPr>
                <w:rFonts w:asciiTheme="minorHAnsi" w:hAnsiTheme="minorHAnsi" w:cstheme="minorHAnsi"/>
              </w:rPr>
              <w:t>the</w:t>
            </w:r>
            <w:r w:rsidRPr="006A48C4">
              <w:rPr>
                <w:rFonts w:asciiTheme="minorHAnsi" w:hAnsiTheme="minorHAnsi" w:cstheme="minorHAnsi"/>
                <w:spacing w:val="-4"/>
              </w:rPr>
              <w:t xml:space="preserve"> </w:t>
            </w:r>
            <w:r w:rsidR="00E66311" w:rsidRPr="006A48C4">
              <w:rPr>
                <w:rFonts w:asciiTheme="minorHAnsi" w:hAnsiTheme="minorHAnsi" w:cstheme="minorHAnsi"/>
                <w:lang w:val="en-GB"/>
              </w:rPr>
              <w:t>Assistant Registrar for Student Resolution and Compliance, Deputy Registrar</w:t>
            </w:r>
            <w:r w:rsidR="002536FF" w:rsidRPr="006A48C4">
              <w:rPr>
                <w:rFonts w:asciiTheme="minorHAnsi" w:hAnsiTheme="minorHAnsi" w:cstheme="minorHAnsi"/>
                <w:lang w:val="en-GB"/>
              </w:rPr>
              <w:t xml:space="preserve"> and</w:t>
            </w:r>
            <w:r w:rsidRPr="006A48C4">
              <w:rPr>
                <w:rFonts w:asciiTheme="minorHAnsi" w:hAnsiTheme="minorHAnsi" w:cstheme="minorHAnsi"/>
                <w:spacing w:val="-4"/>
              </w:rPr>
              <w:t xml:space="preserve"> </w:t>
            </w:r>
            <w:r w:rsidRPr="006A48C4">
              <w:rPr>
                <w:rFonts w:asciiTheme="minorHAnsi" w:hAnsiTheme="minorHAnsi" w:cstheme="minorHAnsi"/>
              </w:rPr>
              <w:t>Registrar</w:t>
            </w:r>
            <w:r w:rsidRPr="006A48C4">
              <w:rPr>
                <w:rFonts w:asciiTheme="minorHAnsi" w:hAnsiTheme="minorHAnsi" w:cstheme="minorHAnsi"/>
                <w:spacing w:val="-5"/>
              </w:rPr>
              <w:t xml:space="preserve"> </w:t>
            </w:r>
            <w:r w:rsidRPr="006A48C4">
              <w:rPr>
                <w:rFonts w:asciiTheme="minorHAnsi" w:hAnsiTheme="minorHAnsi" w:cstheme="minorHAnsi"/>
              </w:rPr>
              <w:t>as</w:t>
            </w:r>
            <w:r w:rsidRPr="006A48C4">
              <w:rPr>
                <w:rFonts w:asciiTheme="minorHAnsi" w:hAnsiTheme="minorHAnsi" w:cstheme="minorHAnsi"/>
                <w:spacing w:val="-4"/>
              </w:rPr>
              <w:t xml:space="preserve"> </w:t>
            </w:r>
            <w:r w:rsidRPr="006A48C4">
              <w:rPr>
                <w:rFonts w:asciiTheme="minorHAnsi" w:hAnsiTheme="minorHAnsi" w:cstheme="minorHAnsi"/>
                <w:spacing w:val="-2"/>
              </w:rPr>
              <w:t>required.</w:t>
            </w:r>
            <w:r w:rsidR="00DD16B0" w:rsidRPr="006A48C4">
              <w:rPr>
                <w:rFonts w:asciiTheme="minorHAnsi" w:hAnsiTheme="minorHAnsi" w:cstheme="minorHAnsi"/>
                <w:color w:val="000000" w:themeColor="text1"/>
                <w:lang w:val="en-GB"/>
              </w:rPr>
              <w:t xml:space="preserve"> </w:t>
            </w:r>
          </w:p>
          <w:p w14:paraId="15520D8F" w14:textId="75B890D2" w:rsidR="00D74F57" w:rsidRPr="006A48C4" w:rsidRDefault="00DD16B0" w:rsidP="006A48C4">
            <w:pPr>
              <w:ind w:left="142"/>
              <w:rPr>
                <w:rFonts w:asciiTheme="minorHAnsi" w:hAnsiTheme="minorHAnsi" w:cstheme="minorHAnsi"/>
              </w:rPr>
            </w:pPr>
            <w:r w:rsidRPr="006A48C4">
              <w:rPr>
                <w:rFonts w:asciiTheme="minorHAnsi" w:hAnsiTheme="minorHAnsi" w:cstheme="minorHAnsi"/>
                <w:color w:val="000000" w:themeColor="text1"/>
                <w:lang w:val="en-GB"/>
              </w:rPr>
              <w:t>Oversee the checking and processing of quality assurance documentation.</w:t>
            </w:r>
          </w:p>
        </w:tc>
      </w:tr>
      <w:tr w:rsidR="00D74F57" w:rsidRPr="006A48C4" w14:paraId="08A141DC" w14:textId="77777777" w:rsidTr="615B1091">
        <w:trPr>
          <w:gridBefore w:val="1"/>
          <w:wBefore w:w="10" w:type="dxa"/>
          <w:trHeight w:val="20"/>
        </w:trPr>
        <w:tc>
          <w:tcPr>
            <w:tcW w:w="10872" w:type="dxa"/>
            <w:gridSpan w:val="2"/>
          </w:tcPr>
          <w:p w14:paraId="6CD3D2A2" w14:textId="77777777" w:rsidR="00D74F57" w:rsidRPr="006A48C4" w:rsidRDefault="00D74F57" w:rsidP="00E46923">
            <w:pPr>
              <w:pStyle w:val="TableParagraph"/>
              <w:spacing w:before="1" w:line="249" w:lineRule="auto"/>
              <w:ind w:left="142" w:right="8139" w:firstLine="0"/>
              <w:rPr>
                <w:rFonts w:asciiTheme="minorHAnsi" w:hAnsiTheme="minorHAnsi" w:cstheme="minorHAnsi"/>
                <w:b/>
              </w:rPr>
            </w:pPr>
            <w:r w:rsidRPr="006A48C4">
              <w:rPr>
                <w:rFonts w:asciiTheme="minorHAnsi" w:hAnsiTheme="minorHAnsi" w:cstheme="minorHAnsi"/>
                <w:b/>
                <w:w w:val="105"/>
              </w:rPr>
              <w:t>Competency:</w:t>
            </w:r>
            <w:r w:rsidRPr="006A48C4">
              <w:rPr>
                <w:rFonts w:asciiTheme="minorHAnsi" w:hAnsiTheme="minorHAnsi" w:cstheme="minorHAnsi"/>
                <w:b/>
                <w:spacing w:val="-14"/>
                <w:w w:val="105"/>
              </w:rPr>
              <w:t xml:space="preserve"> </w:t>
            </w:r>
            <w:r w:rsidRPr="006A48C4">
              <w:rPr>
                <w:rFonts w:asciiTheme="minorHAnsi" w:hAnsiTheme="minorHAnsi" w:cstheme="minorHAnsi"/>
                <w:b/>
                <w:w w:val="105"/>
              </w:rPr>
              <w:t>Research and</w:t>
            </w:r>
            <w:r w:rsidRPr="006A48C4">
              <w:rPr>
                <w:rFonts w:asciiTheme="minorHAnsi" w:hAnsiTheme="minorHAnsi" w:cstheme="minorHAnsi"/>
                <w:b/>
                <w:spacing w:val="-9"/>
                <w:w w:val="105"/>
              </w:rPr>
              <w:t xml:space="preserve"> </w:t>
            </w:r>
            <w:r w:rsidRPr="006A48C4">
              <w:rPr>
                <w:rFonts w:asciiTheme="minorHAnsi" w:hAnsiTheme="minorHAnsi" w:cstheme="minorHAnsi"/>
                <w:b/>
                <w:w w:val="105"/>
              </w:rPr>
              <w:t>Analysis</w:t>
            </w:r>
            <w:r w:rsidRPr="006A48C4">
              <w:rPr>
                <w:rFonts w:asciiTheme="minorHAnsi" w:hAnsiTheme="minorHAnsi" w:cstheme="minorHAnsi"/>
                <w:b/>
                <w:spacing w:val="-5"/>
                <w:w w:val="105"/>
              </w:rPr>
              <w:t xml:space="preserve"> </w:t>
            </w:r>
            <w:r w:rsidRPr="006A48C4">
              <w:rPr>
                <w:rFonts w:asciiTheme="minorHAnsi" w:hAnsiTheme="minorHAnsi" w:cstheme="minorHAnsi"/>
                <w:b/>
                <w:w w:val="105"/>
              </w:rPr>
              <w:t>Key</w:t>
            </w:r>
            <w:r w:rsidRPr="006A48C4">
              <w:rPr>
                <w:rFonts w:asciiTheme="minorHAnsi" w:hAnsiTheme="minorHAnsi" w:cstheme="minorHAnsi"/>
                <w:b/>
                <w:spacing w:val="-4"/>
                <w:w w:val="105"/>
              </w:rPr>
              <w:t xml:space="preserve"> </w:t>
            </w:r>
            <w:r w:rsidRPr="006A48C4">
              <w:rPr>
                <w:rFonts w:asciiTheme="minorHAnsi" w:hAnsiTheme="minorHAnsi" w:cstheme="minorHAnsi"/>
                <w:b/>
                <w:spacing w:val="-2"/>
                <w:w w:val="105"/>
              </w:rPr>
              <w:t>tasks:</w:t>
            </w:r>
          </w:p>
          <w:p w14:paraId="15447FD3" w14:textId="7D0615B5" w:rsidR="00D74F57" w:rsidRPr="006A48C4" w:rsidRDefault="00D74F57" w:rsidP="00E66311">
            <w:pPr>
              <w:pStyle w:val="TableParagraph"/>
              <w:tabs>
                <w:tab w:val="left" w:pos="825"/>
              </w:tabs>
              <w:spacing w:before="1" w:line="268" w:lineRule="auto"/>
              <w:ind w:left="142" w:right="502" w:firstLine="0"/>
              <w:rPr>
                <w:rFonts w:asciiTheme="minorHAnsi" w:hAnsiTheme="minorHAnsi" w:cstheme="minorHAnsi"/>
              </w:rPr>
            </w:pPr>
            <w:r w:rsidRPr="006A48C4">
              <w:rPr>
                <w:rFonts w:asciiTheme="minorHAnsi" w:hAnsiTheme="minorHAnsi" w:cstheme="minorHAnsi"/>
              </w:rPr>
              <w:t>Conduct</w:t>
            </w:r>
            <w:r w:rsidRPr="006A48C4">
              <w:rPr>
                <w:rFonts w:asciiTheme="minorHAnsi" w:hAnsiTheme="minorHAnsi" w:cstheme="minorHAnsi"/>
                <w:spacing w:val="-5"/>
              </w:rPr>
              <w:t xml:space="preserve"> </w:t>
            </w:r>
            <w:r w:rsidRPr="006A48C4">
              <w:rPr>
                <w:rFonts w:asciiTheme="minorHAnsi" w:hAnsiTheme="minorHAnsi" w:cstheme="minorHAnsi"/>
              </w:rPr>
              <w:t>research</w:t>
            </w:r>
            <w:r w:rsidRPr="006A48C4">
              <w:rPr>
                <w:rFonts w:asciiTheme="minorHAnsi" w:hAnsiTheme="minorHAnsi" w:cstheme="minorHAnsi"/>
                <w:spacing w:val="-4"/>
              </w:rPr>
              <w:t xml:space="preserve"> </w:t>
            </w:r>
            <w:r w:rsidRPr="006A48C4">
              <w:rPr>
                <w:rFonts w:asciiTheme="minorHAnsi" w:hAnsiTheme="minorHAnsi" w:cstheme="minorHAnsi"/>
              </w:rPr>
              <w:t>independently</w:t>
            </w:r>
            <w:r w:rsidRPr="006A48C4">
              <w:rPr>
                <w:rFonts w:asciiTheme="minorHAnsi" w:hAnsiTheme="minorHAnsi" w:cstheme="minorHAnsi"/>
                <w:spacing w:val="-3"/>
              </w:rPr>
              <w:t xml:space="preserve"> </w:t>
            </w:r>
            <w:r w:rsidRPr="006A48C4">
              <w:rPr>
                <w:rFonts w:asciiTheme="minorHAnsi" w:hAnsiTheme="minorHAnsi" w:cstheme="minorHAnsi"/>
              </w:rPr>
              <w:t>to</w:t>
            </w:r>
            <w:r w:rsidRPr="006A48C4">
              <w:rPr>
                <w:rFonts w:asciiTheme="minorHAnsi" w:hAnsiTheme="minorHAnsi" w:cstheme="minorHAnsi"/>
                <w:spacing w:val="-5"/>
              </w:rPr>
              <w:t xml:space="preserve"> </w:t>
            </w:r>
            <w:r w:rsidRPr="006A48C4">
              <w:rPr>
                <w:rFonts w:asciiTheme="minorHAnsi" w:hAnsiTheme="minorHAnsi" w:cstheme="minorHAnsi"/>
              </w:rPr>
              <w:t>support</w:t>
            </w:r>
            <w:r w:rsidRPr="006A48C4">
              <w:rPr>
                <w:rFonts w:asciiTheme="minorHAnsi" w:hAnsiTheme="minorHAnsi" w:cstheme="minorHAnsi"/>
                <w:spacing w:val="-1"/>
              </w:rPr>
              <w:t xml:space="preserve"> </w:t>
            </w:r>
            <w:r w:rsidRPr="006A48C4">
              <w:rPr>
                <w:rFonts w:asciiTheme="minorHAnsi" w:hAnsiTheme="minorHAnsi" w:cstheme="minorHAnsi"/>
              </w:rPr>
              <w:t>the</w:t>
            </w:r>
            <w:r w:rsidRPr="006A48C4">
              <w:rPr>
                <w:rFonts w:asciiTheme="minorHAnsi" w:hAnsiTheme="minorHAnsi" w:cstheme="minorHAnsi"/>
                <w:spacing w:val="-3"/>
              </w:rPr>
              <w:t xml:space="preserve"> </w:t>
            </w:r>
            <w:r w:rsidRPr="006A48C4">
              <w:rPr>
                <w:rFonts w:asciiTheme="minorHAnsi" w:hAnsiTheme="minorHAnsi" w:cstheme="minorHAnsi"/>
              </w:rPr>
              <w:t>S</w:t>
            </w:r>
            <w:r w:rsidR="00E66311" w:rsidRPr="006A48C4">
              <w:rPr>
                <w:rFonts w:asciiTheme="minorHAnsi" w:hAnsiTheme="minorHAnsi" w:cstheme="minorHAnsi"/>
              </w:rPr>
              <w:t>R</w:t>
            </w:r>
            <w:r w:rsidRPr="006A48C4">
              <w:rPr>
                <w:rFonts w:asciiTheme="minorHAnsi" w:hAnsiTheme="minorHAnsi" w:cstheme="minorHAnsi"/>
              </w:rPr>
              <w:t>C</w:t>
            </w:r>
            <w:r w:rsidRPr="006A48C4">
              <w:rPr>
                <w:rFonts w:asciiTheme="minorHAnsi" w:hAnsiTheme="minorHAnsi" w:cstheme="minorHAnsi"/>
                <w:spacing w:val="-2"/>
              </w:rPr>
              <w:t xml:space="preserve"> </w:t>
            </w:r>
            <w:r w:rsidRPr="006A48C4">
              <w:rPr>
                <w:rFonts w:asciiTheme="minorHAnsi" w:hAnsiTheme="minorHAnsi" w:cstheme="minorHAnsi"/>
              </w:rPr>
              <w:t>Team</w:t>
            </w:r>
            <w:r w:rsidRPr="006A48C4">
              <w:rPr>
                <w:rFonts w:asciiTheme="minorHAnsi" w:hAnsiTheme="minorHAnsi" w:cstheme="minorHAnsi"/>
                <w:spacing w:val="-3"/>
              </w:rPr>
              <w:t xml:space="preserve"> </w:t>
            </w:r>
            <w:r w:rsidRPr="006A48C4">
              <w:rPr>
                <w:rFonts w:asciiTheme="minorHAnsi" w:hAnsiTheme="minorHAnsi" w:cstheme="minorHAnsi"/>
              </w:rPr>
              <w:t>to</w:t>
            </w:r>
            <w:r w:rsidRPr="006A48C4">
              <w:rPr>
                <w:rFonts w:asciiTheme="minorHAnsi" w:hAnsiTheme="minorHAnsi" w:cstheme="minorHAnsi"/>
                <w:spacing w:val="-5"/>
              </w:rPr>
              <w:t xml:space="preserve"> </w:t>
            </w:r>
            <w:r w:rsidRPr="006A48C4">
              <w:rPr>
                <w:rFonts w:asciiTheme="minorHAnsi" w:hAnsiTheme="minorHAnsi" w:cstheme="minorHAnsi"/>
              </w:rPr>
              <w:t>identify</w:t>
            </w:r>
            <w:r w:rsidRPr="006A48C4">
              <w:rPr>
                <w:rFonts w:asciiTheme="minorHAnsi" w:hAnsiTheme="minorHAnsi" w:cstheme="minorHAnsi"/>
                <w:spacing w:val="-3"/>
              </w:rPr>
              <w:t xml:space="preserve"> </w:t>
            </w:r>
            <w:r w:rsidRPr="006A48C4">
              <w:rPr>
                <w:rFonts w:asciiTheme="minorHAnsi" w:hAnsiTheme="minorHAnsi" w:cstheme="minorHAnsi"/>
              </w:rPr>
              <w:t>external</w:t>
            </w:r>
            <w:r w:rsidRPr="006A48C4">
              <w:rPr>
                <w:rFonts w:asciiTheme="minorHAnsi" w:hAnsiTheme="minorHAnsi" w:cstheme="minorHAnsi"/>
                <w:spacing w:val="-2"/>
              </w:rPr>
              <w:t xml:space="preserve"> </w:t>
            </w:r>
            <w:r w:rsidRPr="006A48C4">
              <w:rPr>
                <w:rFonts w:asciiTheme="minorHAnsi" w:hAnsiTheme="minorHAnsi" w:cstheme="minorHAnsi"/>
              </w:rPr>
              <w:t>good</w:t>
            </w:r>
            <w:r w:rsidRPr="006A48C4">
              <w:rPr>
                <w:rFonts w:asciiTheme="minorHAnsi" w:hAnsiTheme="minorHAnsi" w:cstheme="minorHAnsi"/>
                <w:spacing w:val="-4"/>
              </w:rPr>
              <w:t xml:space="preserve"> </w:t>
            </w:r>
            <w:r w:rsidRPr="006A48C4">
              <w:rPr>
                <w:rFonts w:asciiTheme="minorHAnsi" w:hAnsiTheme="minorHAnsi" w:cstheme="minorHAnsi"/>
              </w:rPr>
              <w:t>practice</w:t>
            </w:r>
            <w:r w:rsidRPr="006A48C4">
              <w:rPr>
                <w:rFonts w:asciiTheme="minorHAnsi" w:hAnsiTheme="minorHAnsi" w:cstheme="minorHAnsi"/>
                <w:spacing w:val="-3"/>
              </w:rPr>
              <w:t xml:space="preserve"> </w:t>
            </w:r>
            <w:r w:rsidRPr="006A48C4">
              <w:rPr>
                <w:rFonts w:asciiTheme="minorHAnsi" w:hAnsiTheme="minorHAnsi" w:cstheme="minorHAnsi"/>
              </w:rPr>
              <w:t>and analyse trends in internal casework.</w:t>
            </w:r>
          </w:p>
          <w:p w14:paraId="00175C22" w14:textId="31BF04E9" w:rsidR="00D74F57" w:rsidRPr="006A48C4" w:rsidRDefault="00D74F57" w:rsidP="437801F3">
            <w:pPr>
              <w:pStyle w:val="TableParagraph"/>
              <w:tabs>
                <w:tab w:val="left" w:pos="825"/>
              </w:tabs>
              <w:spacing w:before="38"/>
              <w:ind w:left="142" w:firstLine="0"/>
              <w:rPr>
                <w:rFonts w:asciiTheme="minorHAnsi" w:hAnsiTheme="minorHAnsi" w:cstheme="minorBidi"/>
                <w:spacing w:val="-4"/>
              </w:rPr>
            </w:pPr>
            <w:r w:rsidRPr="437801F3">
              <w:rPr>
                <w:rFonts w:asciiTheme="minorHAnsi" w:hAnsiTheme="minorHAnsi" w:cstheme="minorBidi"/>
              </w:rPr>
              <w:t>Collaborate</w:t>
            </w:r>
            <w:r w:rsidRPr="437801F3">
              <w:rPr>
                <w:rFonts w:asciiTheme="minorHAnsi" w:hAnsiTheme="minorHAnsi" w:cstheme="minorBidi"/>
                <w:spacing w:val="-7"/>
              </w:rPr>
              <w:t xml:space="preserve"> </w:t>
            </w:r>
            <w:r w:rsidRPr="437801F3">
              <w:rPr>
                <w:rFonts w:asciiTheme="minorHAnsi" w:hAnsiTheme="minorHAnsi" w:cstheme="minorBidi"/>
              </w:rPr>
              <w:t>with</w:t>
            </w:r>
            <w:r w:rsidRPr="437801F3">
              <w:rPr>
                <w:rFonts w:asciiTheme="minorHAnsi" w:hAnsiTheme="minorHAnsi" w:cstheme="minorBidi"/>
                <w:spacing w:val="-6"/>
              </w:rPr>
              <w:t xml:space="preserve"> </w:t>
            </w:r>
            <w:r w:rsidRPr="437801F3">
              <w:rPr>
                <w:rFonts w:asciiTheme="minorHAnsi" w:hAnsiTheme="minorHAnsi" w:cstheme="minorBidi"/>
              </w:rPr>
              <w:t>the</w:t>
            </w:r>
            <w:r w:rsidRPr="437801F3">
              <w:rPr>
                <w:rFonts w:asciiTheme="minorHAnsi" w:hAnsiTheme="minorHAnsi" w:cstheme="minorBidi"/>
                <w:spacing w:val="-5"/>
              </w:rPr>
              <w:t xml:space="preserve"> </w:t>
            </w:r>
            <w:r w:rsidR="00E66311" w:rsidRPr="437801F3">
              <w:rPr>
                <w:rFonts w:asciiTheme="minorHAnsi" w:hAnsiTheme="minorHAnsi" w:cstheme="minorBidi"/>
                <w:lang w:val="en-GB"/>
              </w:rPr>
              <w:t xml:space="preserve">Assistant Registrar for Student Resolution and Compliance </w:t>
            </w:r>
            <w:r w:rsidRPr="437801F3">
              <w:rPr>
                <w:rFonts w:asciiTheme="minorHAnsi" w:hAnsiTheme="minorHAnsi" w:cstheme="minorBidi"/>
              </w:rPr>
              <w:t>on</w:t>
            </w:r>
            <w:r w:rsidRPr="437801F3">
              <w:rPr>
                <w:rFonts w:asciiTheme="minorHAnsi" w:hAnsiTheme="minorHAnsi" w:cstheme="minorBidi"/>
                <w:spacing w:val="-5"/>
              </w:rPr>
              <w:t xml:space="preserve"> </w:t>
            </w:r>
            <w:r w:rsidRPr="437801F3">
              <w:rPr>
                <w:rFonts w:asciiTheme="minorHAnsi" w:hAnsiTheme="minorHAnsi" w:cstheme="minorBidi"/>
              </w:rPr>
              <w:t>annual</w:t>
            </w:r>
            <w:r w:rsidRPr="437801F3">
              <w:rPr>
                <w:rFonts w:asciiTheme="minorHAnsi" w:hAnsiTheme="minorHAnsi" w:cstheme="minorBidi"/>
                <w:spacing w:val="-3"/>
              </w:rPr>
              <w:t xml:space="preserve"> </w:t>
            </w:r>
            <w:r w:rsidRPr="437801F3">
              <w:rPr>
                <w:rFonts w:asciiTheme="minorHAnsi" w:hAnsiTheme="minorHAnsi" w:cstheme="minorBidi"/>
              </w:rPr>
              <w:t>reporting</w:t>
            </w:r>
            <w:r w:rsidRPr="437801F3">
              <w:rPr>
                <w:rFonts w:asciiTheme="minorHAnsi" w:hAnsiTheme="minorHAnsi" w:cstheme="minorBidi"/>
                <w:spacing w:val="-3"/>
              </w:rPr>
              <w:t xml:space="preserve"> </w:t>
            </w:r>
            <w:r w:rsidRPr="437801F3">
              <w:rPr>
                <w:rFonts w:asciiTheme="minorHAnsi" w:hAnsiTheme="minorHAnsi" w:cstheme="minorBidi"/>
              </w:rPr>
              <w:t>to</w:t>
            </w:r>
            <w:r w:rsidRPr="437801F3">
              <w:rPr>
                <w:rFonts w:asciiTheme="minorHAnsi" w:hAnsiTheme="minorHAnsi" w:cstheme="minorBidi"/>
                <w:spacing w:val="-6"/>
              </w:rPr>
              <w:t xml:space="preserve"> </w:t>
            </w:r>
            <w:r w:rsidRPr="437801F3">
              <w:rPr>
                <w:rFonts w:asciiTheme="minorHAnsi" w:hAnsiTheme="minorHAnsi" w:cstheme="minorBidi"/>
              </w:rPr>
              <w:t>the</w:t>
            </w:r>
            <w:r w:rsidRPr="437801F3">
              <w:rPr>
                <w:rFonts w:asciiTheme="minorHAnsi" w:hAnsiTheme="minorHAnsi" w:cstheme="minorBidi"/>
                <w:spacing w:val="-5"/>
              </w:rPr>
              <w:t xml:space="preserve"> </w:t>
            </w:r>
            <w:r w:rsidRPr="437801F3">
              <w:rPr>
                <w:rFonts w:asciiTheme="minorHAnsi" w:hAnsiTheme="minorHAnsi" w:cstheme="minorBidi"/>
              </w:rPr>
              <w:t>Academic</w:t>
            </w:r>
            <w:r w:rsidRPr="437801F3">
              <w:rPr>
                <w:rFonts w:asciiTheme="minorHAnsi" w:hAnsiTheme="minorHAnsi" w:cstheme="minorBidi"/>
                <w:spacing w:val="-6"/>
              </w:rPr>
              <w:t xml:space="preserve"> </w:t>
            </w:r>
            <w:r w:rsidRPr="437801F3">
              <w:rPr>
                <w:rFonts w:asciiTheme="minorHAnsi" w:hAnsiTheme="minorHAnsi" w:cstheme="minorBidi"/>
              </w:rPr>
              <w:t>Board</w:t>
            </w:r>
            <w:r w:rsidRPr="437801F3">
              <w:rPr>
                <w:rFonts w:asciiTheme="minorHAnsi" w:hAnsiTheme="minorHAnsi" w:cstheme="minorBidi"/>
                <w:spacing w:val="-1"/>
              </w:rPr>
              <w:t xml:space="preserve"> </w:t>
            </w:r>
            <w:r w:rsidRPr="437801F3">
              <w:rPr>
                <w:rFonts w:asciiTheme="minorHAnsi" w:hAnsiTheme="minorHAnsi" w:cstheme="minorBidi"/>
              </w:rPr>
              <w:t>or</w:t>
            </w:r>
            <w:r w:rsidRPr="437801F3">
              <w:rPr>
                <w:rFonts w:asciiTheme="minorHAnsi" w:hAnsiTheme="minorHAnsi" w:cstheme="minorBidi"/>
                <w:spacing w:val="-5"/>
              </w:rPr>
              <w:t xml:space="preserve"> </w:t>
            </w:r>
            <w:r w:rsidRPr="437801F3">
              <w:rPr>
                <w:rFonts w:asciiTheme="minorHAnsi" w:hAnsiTheme="minorHAnsi" w:cstheme="minorBidi"/>
                <w:spacing w:val="-2"/>
              </w:rPr>
              <w:t>information</w:t>
            </w:r>
            <w:r w:rsidR="00E66311" w:rsidRPr="437801F3">
              <w:rPr>
                <w:rFonts w:asciiTheme="minorHAnsi" w:hAnsiTheme="minorHAnsi" w:cstheme="minorBidi"/>
                <w:spacing w:val="-2"/>
              </w:rPr>
              <w:t xml:space="preserve"> </w:t>
            </w:r>
            <w:r w:rsidR="001560AA" w:rsidRPr="437801F3">
              <w:rPr>
                <w:rFonts w:asciiTheme="minorHAnsi" w:hAnsiTheme="minorHAnsi" w:cstheme="minorBidi"/>
                <w:spacing w:val="-2"/>
              </w:rPr>
              <w:t xml:space="preserve">requests </w:t>
            </w:r>
            <w:r w:rsidRPr="437801F3">
              <w:rPr>
                <w:rFonts w:asciiTheme="minorHAnsi" w:hAnsiTheme="minorHAnsi" w:cstheme="minorBidi"/>
              </w:rPr>
              <w:t>from</w:t>
            </w:r>
            <w:r w:rsidRPr="437801F3">
              <w:rPr>
                <w:rFonts w:asciiTheme="minorHAnsi" w:hAnsiTheme="minorHAnsi" w:cstheme="minorBidi"/>
                <w:spacing w:val="-7"/>
              </w:rPr>
              <w:t xml:space="preserve"> </w:t>
            </w:r>
            <w:r w:rsidRPr="437801F3">
              <w:rPr>
                <w:rFonts w:asciiTheme="minorHAnsi" w:hAnsiTheme="minorHAnsi" w:cstheme="minorBidi"/>
              </w:rPr>
              <w:t>the</w:t>
            </w:r>
            <w:r w:rsidRPr="437801F3">
              <w:rPr>
                <w:rFonts w:asciiTheme="minorHAnsi" w:hAnsiTheme="minorHAnsi" w:cstheme="minorBidi"/>
                <w:spacing w:val="-5"/>
              </w:rPr>
              <w:t xml:space="preserve"> </w:t>
            </w:r>
            <w:r w:rsidRPr="437801F3">
              <w:rPr>
                <w:rFonts w:asciiTheme="minorHAnsi" w:hAnsiTheme="minorHAnsi" w:cstheme="minorBidi"/>
                <w:spacing w:val="-4"/>
              </w:rPr>
              <w:t>OIA</w:t>
            </w:r>
            <w:r w:rsidR="6E55B59A" w:rsidRPr="437801F3">
              <w:rPr>
                <w:rFonts w:asciiTheme="minorHAnsi" w:hAnsiTheme="minorHAnsi" w:cstheme="minorBidi"/>
                <w:spacing w:val="-4"/>
              </w:rPr>
              <w:t>HE</w:t>
            </w:r>
            <w:r w:rsidRPr="437801F3">
              <w:rPr>
                <w:rFonts w:asciiTheme="minorHAnsi" w:hAnsiTheme="minorHAnsi" w:cstheme="minorBidi"/>
                <w:spacing w:val="-4"/>
              </w:rPr>
              <w:t>.</w:t>
            </w:r>
          </w:p>
          <w:p w14:paraId="1617F64E" w14:textId="75D5895C" w:rsidR="00D74F57" w:rsidRPr="00D665B2" w:rsidRDefault="00D74F57" w:rsidP="00E46923">
            <w:pPr>
              <w:pStyle w:val="TableParagraph"/>
              <w:spacing w:before="38"/>
              <w:ind w:left="142" w:firstLine="0"/>
              <w:rPr>
                <w:rStyle w:val="eop"/>
                <w:rFonts w:asciiTheme="minorHAnsi" w:hAnsiTheme="minorHAnsi" w:cstheme="minorHAnsi"/>
                <w:color w:val="000000"/>
                <w:shd w:val="clear" w:color="auto" w:fill="FFFFFF"/>
              </w:rPr>
            </w:pPr>
            <w:r w:rsidRPr="00D665B2">
              <w:rPr>
                <w:rStyle w:val="normaltextrun"/>
                <w:rFonts w:asciiTheme="minorHAnsi" w:hAnsiTheme="minorHAnsi" w:cstheme="minorHAnsi"/>
                <w:color w:val="000000"/>
                <w:shd w:val="clear" w:color="auto" w:fill="FFFFFF"/>
              </w:rPr>
              <w:t xml:space="preserve">Undertake initial research tasks and analysis when required by the Assistant Registrar for </w:t>
            </w:r>
            <w:r w:rsidR="00E66311" w:rsidRPr="00D665B2">
              <w:rPr>
                <w:rStyle w:val="normaltextrun"/>
                <w:rFonts w:asciiTheme="minorHAnsi" w:hAnsiTheme="minorHAnsi" w:cstheme="minorHAnsi"/>
                <w:color w:val="000000"/>
                <w:shd w:val="clear" w:color="auto" w:fill="FFFFFF"/>
              </w:rPr>
              <w:t>Student Resolution and Compliance</w:t>
            </w:r>
            <w:r w:rsidRPr="00D665B2">
              <w:rPr>
                <w:rStyle w:val="normaltextrun"/>
                <w:rFonts w:asciiTheme="minorHAnsi" w:hAnsiTheme="minorHAnsi" w:cstheme="minorHAnsi"/>
                <w:color w:val="000000"/>
                <w:shd w:val="clear" w:color="auto" w:fill="FFFFFF"/>
              </w:rPr>
              <w:t>.</w:t>
            </w:r>
            <w:r w:rsidRPr="00D665B2">
              <w:rPr>
                <w:rStyle w:val="eop"/>
                <w:rFonts w:asciiTheme="minorHAnsi" w:hAnsiTheme="minorHAnsi" w:cstheme="minorHAnsi"/>
                <w:color w:val="000000"/>
                <w:shd w:val="clear" w:color="auto" w:fill="FFFFFF"/>
              </w:rPr>
              <w:t> </w:t>
            </w:r>
          </w:p>
          <w:p w14:paraId="1B362E77" w14:textId="131AEFE7" w:rsidR="00CA476F" w:rsidRPr="006A48C4" w:rsidRDefault="00CA476F" w:rsidP="00E46923">
            <w:pPr>
              <w:pStyle w:val="TableParagraph"/>
              <w:spacing w:before="38"/>
              <w:ind w:left="142" w:firstLine="0"/>
              <w:rPr>
                <w:rFonts w:asciiTheme="minorHAnsi" w:hAnsiTheme="minorHAnsi" w:cstheme="minorHAnsi"/>
              </w:rPr>
            </w:pPr>
            <w:r w:rsidRPr="00D665B2">
              <w:rPr>
                <w:rFonts w:asciiTheme="minorHAnsi" w:hAnsiTheme="minorHAnsi" w:cstheme="minorHAnsi"/>
                <w:lang w:val="en-GB"/>
              </w:rPr>
              <w:t xml:space="preserve">Support the Assistant Registrar for </w:t>
            </w:r>
            <w:r w:rsidR="00E66311" w:rsidRPr="00D665B2">
              <w:rPr>
                <w:rFonts w:asciiTheme="minorHAnsi" w:hAnsiTheme="minorHAnsi" w:cstheme="minorHAnsi"/>
                <w:lang w:val="en-GB"/>
              </w:rPr>
              <w:t>Student Resolution and Compliance</w:t>
            </w:r>
            <w:r w:rsidRPr="00D665B2">
              <w:rPr>
                <w:rFonts w:asciiTheme="minorHAnsi" w:hAnsiTheme="minorHAnsi" w:cstheme="minorHAnsi"/>
                <w:lang w:val="en-GB"/>
              </w:rPr>
              <w:t xml:space="preserve"> with the collation of documentation regarding student cases.</w:t>
            </w:r>
          </w:p>
        </w:tc>
      </w:tr>
      <w:tr w:rsidR="00D74F57" w14:paraId="38D24C8C" w14:textId="77777777" w:rsidTr="615B1091">
        <w:trPr>
          <w:gridBefore w:val="1"/>
          <w:wBefore w:w="10" w:type="dxa"/>
          <w:trHeight w:val="20"/>
        </w:trPr>
        <w:tc>
          <w:tcPr>
            <w:tcW w:w="10872" w:type="dxa"/>
            <w:gridSpan w:val="2"/>
          </w:tcPr>
          <w:p w14:paraId="763B1108" w14:textId="77777777" w:rsidR="00B74BA0" w:rsidRPr="006A48C4" w:rsidRDefault="00D74F57" w:rsidP="00B74BA0">
            <w:pPr>
              <w:pStyle w:val="TableParagraph"/>
              <w:spacing w:before="1"/>
              <w:ind w:left="142" w:right="7073" w:firstLine="0"/>
              <w:rPr>
                <w:rFonts w:asciiTheme="minorHAnsi" w:hAnsiTheme="minorHAnsi" w:cstheme="minorHAnsi"/>
                <w:b/>
              </w:rPr>
            </w:pPr>
            <w:r w:rsidRPr="006A48C4">
              <w:rPr>
                <w:rFonts w:asciiTheme="minorHAnsi" w:hAnsiTheme="minorHAnsi" w:cstheme="minorHAnsi"/>
                <w:b/>
              </w:rPr>
              <w:t>Competency:</w:t>
            </w:r>
            <w:r w:rsidRPr="006A48C4">
              <w:rPr>
                <w:rFonts w:asciiTheme="minorHAnsi" w:hAnsiTheme="minorHAnsi" w:cstheme="minorHAnsi"/>
                <w:b/>
                <w:spacing w:val="-13"/>
              </w:rPr>
              <w:t xml:space="preserve"> </w:t>
            </w:r>
            <w:r w:rsidRPr="006A48C4">
              <w:rPr>
                <w:rFonts w:asciiTheme="minorHAnsi" w:hAnsiTheme="minorHAnsi" w:cstheme="minorHAnsi"/>
                <w:b/>
              </w:rPr>
              <w:t>Liaison</w:t>
            </w:r>
            <w:r w:rsidRPr="006A48C4">
              <w:rPr>
                <w:rFonts w:asciiTheme="minorHAnsi" w:hAnsiTheme="minorHAnsi" w:cstheme="minorHAnsi"/>
                <w:b/>
                <w:spacing w:val="-12"/>
              </w:rPr>
              <w:t xml:space="preserve"> </w:t>
            </w:r>
            <w:r w:rsidRPr="006A48C4">
              <w:rPr>
                <w:rFonts w:asciiTheme="minorHAnsi" w:hAnsiTheme="minorHAnsi" w:cstheme="minorHAnsi"/>
                <w:b/>
              </w:rPr>
              <w:t>and</w:t>
            </w:r>
            <w:r w:rsidRPr="006A48C4">
              <w:rPr>
                <w:rFonts w:asciiTheme="minorHAnsi" w:hAnsiTheme="minorHAnsi" w:cstheme="minorHAnsi"/>
                <w:b/>
                <w:spacing w:val="-13"/>
              </w:rPr>
              <w:t xml:space="preserve"> </w:t>
            </w:r>
            <w:r w:rsidRPr="006A48C4">
              <w:rPr>
                <w:rFonts w:asciiTheme="minorHAnsi" w:hAnsiTheme="minorHAnsi" w:cstheme="minorHAnsi"/>
                <w:b/>
              </w:rPr>
              <w:t>Networking Key tasks:</w:t>
            </w:r>
          </w:p>
          <w:p w14:paraId="54670B16" w14:textId="3487929F" w:rsidR="00D74F57" w:rsidRPr="006A48C4" w:rsidRDefault="00B74BA0" w:rsidP="437801F3">
            <w:pPr>
              <w:pStyle w:val="TableParagraph"/>
              <w:spacing w:before="1"/>
              <w:ind w:left="142" w:right="66" w:firstLine="0"/>
              <w:rPr>
                <w:rFonts w:asciiTheme="minorHAnsi" w:hAnsiTheme="minorHAnsi" w:cstheme="minorBidi"/>
              </w:rPr>
            </w:pPr>
            <w:r w:rsidRPr="437801F3">
              <w:rPr>
                <w:rFonts w:asciiTheme="minorHAnsi" w:hAnsiTheme="minorHAnsi" w:cstheme="minorBidi"/>
              </w:rPr>
              <w:t>R</w:t>
            </w:r>
            <w:r w:rsidR="00D74F57" w:rsidRPr="437801F3">
              <w:rPr>
                <w:rFonts w:asciiTheme="minorHAnsi" w:hAnsiTheme="minorHAnsi" w:cstheme="minorBidi"/>
              </w:rPr>
              <w:t>epresent S</w:t>
            </w:r>
            <w:r w:rsidRPr="437801F3">
              <w:rPr>
                <w:rFonts w:asciiTheme="minorHAnsi" w:hAnsiTheme="minorHAnsi" w:cstheme="minorBidi"/>
              </w:rPr>
              <w:t>RC</w:t>
            </w:r>
            <w:r w:rsidR="00D74F57" w:rsidRPr="437801F3">
              <w:rPr>
                <w:rFonts w:asciiTheme="minorHAnsi" w:hAnsiTheme="minorHAnsi" w:cstheme="minorBidi"/>
              </w:rPr>
              <w:t xml:space="preserve"> by liaising with teams within Registry, Heads of Department,</w:t>
            </w:r>
            <w:r w:rsidR="00D74F57" w:rsidRPr="437801F3">
              <w:rPr>
                <w:rFonts w:asciiTheme="minorHAnsi" w:hAnsiTheme="minorHAnsi" w:cstheme="minorBidi"/>
                <w:spacing w:val="-2"/>
              </w:rPr>
              <w:t xml:space="preserve"> </w:t>
            </w:r>
            <w:r w:rsidR="00D74F57" w:rsidRPr="437801F3">
              <w:rPr>
                <w:rFonts w:asciiTheme="minorHAnsi" w:hAnsiTheme="minorHAnsi" w:cstheme="minorBidi"/>
              </w:rPr>
              <w:t>Vice</w:t>
            </w:r>
            <w:r w:rsidR="00D74F57" w:rsidRPr="437801F3">
              <w:rPr>
                <w:rFonts w:asciiTheme="minorHAnsi" w:hAnsiTheme="minorHAnsi" w:cstheme="minorBidi"/>
                <w:spacing w:val="-4"/>
              </w:rPr>
              <w:t xml:space="preserve"> </w:t>
            </w:r>
            <w:r w:rsidR="00D74F57" w:rsidRPr="437801F3">
              <w:rPr>
                <w:rFonts w:asciiTheme="minorHAnsi" w:hAnsiTheme="minorHAnsi" w:cstheme="minorBidi"/>
              </w:rPr>
              <w:t>Principals,</w:t>
            </w:r>
            <w:r w:rsidR="00D74F57" w:rsidRPr="437801F3">
              <w:rPr>
                <w:rFonts w:asciiTheme="minorHAnsi" w:hAnsiTheme="minorHAnsi" w:cstheme="minorBidi"/>
                <w:spacing w:val="-2"/>
              </w:rPr>
              <w:t xml:space="preserve"> </w:t>
            </w:r>
            <w:r w:rsidR="00D74F57" w:rsidRPr="437801F3">
              <w:rPr>
                <w:rFonts w:asciiTheme="minorHAnsi" w:hAnsiTheme="minorHAnsi" w:cstheme="minorBidi"/>
              </w:rPr>
              <w:t>and</w:t>
            </w:r>
            <w:r w:rsidR="00D74F57" w:rsidRPr="437801F3">
              <w:rPr>
                <w:rFonts w:asciiTheme="minorHAnsi" w:hAnsiTheme="minorHAnsi" w:cstheme="minorBidi"/>
                <w:spacing w:val="-5"/>
              </w:rPr>
              <w:t xml:space="preserve"> </w:t>
            </w:r>
            <w:r w:rsidR="00D74F57" w:rsidRPr="437801F3">
              <w:rPr>
                <w:rFonts w:asciiTheme="minorHAnsi" w:hAnsiTheme="minorHAnsi" w:cstheme="minorBidi"/>
              </w:rPr>
              <w:t>members</w:t>
            </w:r>
            <w:r w:rsidR="00D74F57" w:rsidRPr="437801F3">
              <w:rPr>
                <w:rFonts w:asciiTheme="minorHAnsi" w:hAnsiTheme="minorHAnsi" w:cstheme="minorBidi"/>
                <w:spacing w:val="-4"/>
              </w:rPr>
              <w:t xml:space="preserve"> </w:t>
            </w:r>
            <w:r w:rsidR="00D74F57" w:rsidRPr="437801F3">
              <w:rPr>
                <w:rFonts w:asciiTheme="minorHAnsi" w:hAnsiTheme="minorHAnsi" w:cstheme="minorBidi"/>
              </w:rPr>
              <w:t>academic</w:t>
            </w:r>
            <w:r w:rsidR="00D74F57" w:rsidRPr="437801F3">
              <w:rPr>
                <w:rFonts w:asciiTheme="minorHAnsi" w:hAnsiTheme="minorHAnsi" w:cstheme="minorBidi"/>
                <w:spacing w:val="-6"/>
              </w:rPr>
              <w:t xml:space="preserve"> </w:t>
            </w:r>
            <w:r w:rsidR="00D74F57" w:rsidRPr="437801F3">
              <w:rPr>
                <w:rFonts w:asciiTheme="minorHAnsi" w:hAnsiTheme="minorHAnsi" w:cstheme="minorBidi"/>
              </w:rPr>
              <w:t>staff,</w:t>
            </w:r>
            <w:r w:rsidR="00D74F57" w:rsidRPr="437801F3">
              <w:rPr>
                <w:rFonts w:asciiTheme="minorHAnsi" w:hAnsiTheme="minorHAnsi" w:cstheme="minorBidi"/>
                <w:spacing w:val="-2"/>
              </w:rPr>
              <w:t xml:space="preserve"> </w:t>
            </w:r>
            <w:r w:rsidR="00D74F57" w:rsidRPr="437801F3">
              <w:rPr>
                <w:rFonts w:asciiTheme="minorHAnsi" w:hAnsiTheme="minorHAnsi" w:cstheme="minorBidi"/>
              </w:rPr>
              <w:t>the</w:t>
            </w:r>
            <w:r w:rsidR="00D74F57" w:rsidRPr="437801F3">
              <w:rPr>
                <w:rFonts w:asciiTheme="minorHAnsi" w:hAnsiTheme="minorHAnsi" w:cstheme="minorBidi"/>
                <w:spacing w:val="-4"/>
              </w:rPr>
              <w:t xml:space="preserve"> </w:t>
            </w:r>
            <w:r w:rsidR="00D74F57" w:rsidRPr="437801F3">
              <w:rPr>
                <w:rFonts w:asciiTheme="minorHAnsi" w:hAnsiTheme="minorHAnsi" w:cstheme="minorBidi"/>
              </w:rPr>
              <w:t>RVC’s</w:t>
            </w:r>
            <w:r w:rsidR="00D74F57" w:rsidRPr="437801F3">
              <w:rPr>
                <w:rFonts w:asciiTheme="minorHAnsi" w:hAnsiTheme="minorHAnsi" w:cstheme="minorBidi"/>
                <w:spacing w:val="-4"/>
              </w:rPr>
              <w:t xml:space="preserve"> </w:t>
            </w:r>
            <w:r w:rsidR="00D74F57" w:rsidRPr="437801F3">
              <w:rPr>
                <w:rFonts w:asciiTheme="minorHAnsi" w:hAnsiTheme="minorHAnsi" w:cstheme="minorBidi"/>
              </w:rPr>
              <w:t>Professional</w:t>
            </w:r>
            <w:r w:rsidR="00D74F57" w:rsidRPr="437801F3">
              <w:rPr>
                <w:rFonts w:asciiTheme="minorHAnsi" w:hAnsiTheme="minorHAnsi" w:cstheme="minorBidi"/>
                <w:spacing w:val="-2"/>
              </w:rPr>
              <w:t xml:space="preserve"> </w:t>
            </w:r>
            <w:r w:rsidR="00D74F57" w:rsidRPr="437801F3">
              <w:rPr>
                <w:rFonts w:asciiTheme="minorHAnsi" w:hAnsiTheme="minorHAnsi" w:cstheme="minorBidi"/>
              </w:rPr>
              <w:t>Services</w:t>
            </w:r>
            <w:r w:rsidR="00D74F57" w:rsidRPr="437801F3">
              <w:rPr>
                <w:rFonts w:asciiTheme="minorHAnsi" w:hAnsiTheme="minorHAnsi" w:cstheme="minorBidi"/>
                <w:spacing w:val="-4"/>
              </w:rPr>
              <w:t xml:space="preserve"> </w:t>
            </w:r>
            <w:r w:rsidR="00D74F57" w:rsidRPr="437801F3">
              <w:rPr>
                <w:rFonts w:asciiTheme="minorHAnsi" w:hAnsiTheme="minorHAnsi" w:cstheme="minorBidi"/>
              </w:rPr>
              <w:t>Directorate,</w:t>
            </w:r>
            <w:r w:rsidR="00D74F57" w:rsidRPr="437801F3">
              <w:rPr>
                <w:rFonts w:asciiTheme="minorHAnsi" w:hAnsiTheme="minorHAnsi" w:cstheme="minorBidi"/>
                <w:spacing w:val="-2"/>
              </w:rPr>
              <w:t xml:space="preserve"> </w:t>
            </w:r>
            <w:r w:rsidR="00D74F57" w:rsidRPr="437801F3">
              <w:rPr>
                <w:rFonts w:asciiTheme="minorHAnsi" w:hAnsiTheme="minorHAnsi" w:cstheme="minorBidi"/>
              </w:rPr>
              <w:t>and external bodies including the OIA</w:t>
            </w:r>
            <w:r w:rsidR="1A05625E" w:rsidRPr="437801F3">
              <w:rPr>
                <w:rFonts w:asciiTheme="minorHAnsi" w:hAnsiTheme="minorHAnsi" w:cstheme="minorBidi"/>
              </w:rPr>
              <w:t>HE</w:t>
            </w:r>
            <w:r w:rsidR="00D74F57" w:rsidRPr="437801F3">
              <w:rPr>
                <w:rFonts w:asciiTheme="minorHAnsi" w:hAnsiTheme="minorHAnsi" w:cstheme="minorBidi"/>
              </w:rPr>
              <w:t>.</w:t>
            </w:r>
          </w:p>
          <w:p w14:paraId="644F3CE0" w14:textId="5FBC1834" w:rsidR="00D74F57" w:rsidRPr="006A48C4" w:rsidRDefault="00D74F57" w:rsidP="00E163F3">
            <w:pPr>
              <w:pStyle w:val="TableParagraph"/>
              <w:tabs>
                <w:tab w:val="left" w:pos="825"/>
              </w:tabs>
              <w:ind w:left="142" w:right="66" w:firstLine="0"/>
              <w:rPr>
                <w:rFonts w:asciiTheme="minorHAnsi" w:hAnsiTheme="minorHAnsi" w:cstheme="minorHAnsi"/>
              </w:rPr>
            </w:pPr>
            <w:r w:rsidRPr="006A48C4">
              <w:rPr>
                <w:rFonts w:asciiTheme="minorHAnsi" w:hAnsiTheme="minorHAnsi" w:cstheme="minorHAnsi"/>
              </w:rPr>
              <w:t>Apply</w:t>
            </w:r>
            <w:r w:rsidRPr="006A48C4">
              <w:rPr>
                <w:rFonts w:asciiTheme="minorHAnsi" w:hAnsiTheme="minorHAnsi" w:cstheme="minorHAnsi"/>
                <w:spacing w:val="-2"/>
              </w:rPr>
              <w:t xml:space="preserve"> </w:t>
            </w:r>
            <w:r w:rsidRPr="006A48C4">
              <w:rPr>
                <w:rFonts w:asciiTheme="minorHAnsi" w:hAnsiTheme="minorHAnsi" w:cstheme="minorHAnsi"/>
              </w:rPr>
              <w:t>discretion</w:t>
            </w:r>
            <w:r w:rsidRPr="006A48C4">
              <w:rPr>
                <w:rFonts w:asciiTheme="minorHAnsi" w:hAnsiTheme="minorHAnsi" w:cstheme="minorHAnsi"/>
                <w:spacing w:val="-4"/>
              </w:rPr>
              <w:t xml:space="preserve"> </w:t>
            </w:r>
            <w:r w:rsidRPr="006A48C4">
              <w:rPr>
                <w:rFonts w:asciiTheme="minorHAnsi" w:hAnsiTheme="minorHAnsi" w:cstheme="minorHAnsi"/>
              </w:rPr>
              <w:t>and</w:t>
            </w:r>
            <w:r w:rsidRPr="006A48C4">
              <w:rPr>
                <w:rFonts w:asciiTheme="minorHAnsi" w:hAnsiTheme="minorHAnsi" w:cstheme="minorHAnsi"/>
                <w:spacing w:val="-4"/>
              </w:rPr>
              <w:t xml:space="preserve"> </w:t>
            </w:r>
            <w:r w:rsidRPr="006A48C4">
              <w:rPr>
                <w:rFonts w:asciiTheme="minorHAnsi" w:hAnsiTheme="minorHAnsi" w:cstheme="minorHAnsi"/>
              </w:rPr>
              <w:t>independent</w:t>
            </w:r>
            <w:r w:rsidRPr="006A48C4">
              <w:rPr>
                <w:rFonts w:asciiTheme="minorHAnsi" w:hAnsiTheme="minorHAnsi" w:cstheme="minorHAnsi"/>
                <w:spacing w:val="-5"/>
              </w:rPr>
              <w:t xml:space="preserve"> </w:t>
            </w:r>
            <w:r w:rsidRPr="006A48C4">
              <w:rPr>
                <w:rFonts w:asciiTheme="minorHAnsi" w:hAnsiTheme="minorHAnsi" w:cstheme="minorHAnsi"/>
              </w:rPr>
              <w:t>judgement</w:t>
            </w:r>
            <w:r w:rsidRPr="006A48C4">
              <w:rPr>
                <w:rFonts w:asciiTheme="minorHAnsi" w:hAnsiTheme="minorHAnsi" w:cstheme="minorHAnsi"/>
                <w:spacing w:val="-5"/>
              </w:rPr>
              <w:t xml:space="preserve"> </w:t>
            </w:r>
            <w:r w:rsidRPr="006A48C4">
              <w:rPr>
                <w:rFonts w:asciiTheme="minorHAnsi" w:hAnsiTheme="minorHAnsi" w:cstheme="minorHAnsi"/>
              </w:rPr>
              <w:t>by</w:t>
            </w:r>
            <w:r w:rsidRPr="006A48C4">
              <w:rPr>
                <w:rFonts w:asciiTheme="minorHAnsi" w:hAnsiTheme="minorHAnsi" w:cstheme="minorHAnsi"/>
                <w:spacing w:val="-2"/>
              </w:rPr>
              <w:t xml:space="preserve"> </w:t>
            </w:r>
            <w:r w:rsidRPr="006A48C4">
              <w:rPr>
                <w:rFonts w:asciiTheme="minorHAnsi" w:hAnsiTheme="minorHAnsi" w:cstheme="minorHAnsi"/>
              </w:rPr>
              <w:t>actively</w:t>
            </w:r>
            <w:r w:rsidRPr="006A48C4">
              <w:rPr>
                <w:rFonts w:asciiTheme="minorHAnsi" w:hAnsiTheme="minorHAnsi" w:cstheme="minorHAnsi"/>
                <w:spacing w:val="-2"/>
              </w:rPr>
              <w:t xml:space="preserve"> </w:t>
            </w:r>
            <w:r w:rsidRPr="006A48C4">
              <w:rPr>
                <w:rFonts w:asciiTheme="minorHAnsi" w:hAnsiTheme="minorHAnsi" w:cstheme="minorHAnsi"/>
              </w:rPr>
              <w:t>approaching</w:t>
            </w:r>
            <w:r w:rsidRPr="006A48C4">
              <w:rPr>
                <w:rFonts w:asciiTheme="minorHAnsi" w:hAnsiTheme="minorHAnsi" w:cstheme="minorHAnsi"/>
                <w:spacing w:val="-2"/>
              </w:rPr>
              <w:t xml:space="preserve"> </w:t>
            </w:r>
            <w:r w:rsidRPr="006A48C4">
              <w:rPr>
                <w:rFonts w:asciiTheme="minorHAnsi" w:hAnsiTheme="minorHAnsi" w:cstheme="minorHAnsi"/>
              </w:rPr>
              <w:t>the</w:t>
            </w:r>
            <w:r w:rsidRPr="006A48C4">
              <w:rPr>
                <w:rFonts w:asciiTheme="minorHAnsi" w:hAnsiTheme="minorHAnsi" w:cstheme="minorHAnsi"/>
                <w:spacing w:val="-3"/>
              </w:rPr>
              <w:t xml:space="preserve"> </w:t>
            </w:r>
            <w:r w:rsidRPr="006A48C4">
              <w:rPr>
                <w:rFonts w:asciiTheme="minorHAnsi" w:hAnsiTheme="minorHAnsi" w:cstheme="minorHAnsi"/>
              </w:rPr>
              <w:t>Advice</w:t>
            </w:r>
            <w:r w:rsidRPr="006A48C4">
              <w:rPr>
                <w:rFonts w:asciiTheme="minorHAnsi" w:hAnsiTheme="minorHAnsi" w:cstheme="minorHAnsi"/>
                <w:spacing w:val="-3"/>
              </w:rPr>
              <w:t xml:space="preserve"> </w:t>
            </w:r>
            <w:r w:rsidRPr="006A48C4">
              <w:rPr>
                <w:rFonts w:asciiTheme="minorHAnsi" w:hAnsiTheme="minorHAnsi" w:cstheme="minorHAnsi"/>
              </w:rPr>
              <w:t>Centre</w:t>
            </w:r>
            <w:r w:rsidRPr="006A48C4">
              <w:rPr>
                <w:rFonts w:asciiTheme="minorHAnsi" w:hAnsiTheme="minorHAnsi" w:cstheme="minorHAnsi"/>
                <w:spacing w:val="-3"/>
              </w:rPr>
              <w:t xml:space="preserve"> </w:t>
            </w:r>
            <w:r w:rsidRPr="006A48C4">
              <w:rPr>
                <w:rFonts w:asciiTheme="minorHAnsi" w:hAnsiTheme="minorHAnsi" w:cstheme="minorHAnsi"/>
              </w:rPr>
              <w:t>to</w:t>
            </w:r>
            <w:r w:rsidRPr="006A48C4">
              <w:rPr>
                <w:rFonts w:asciiTheme="minorHAnsi" w:hAnsiTheme="minorHAnsi" w:cstheme="minorHAnsi"/>
                <w:spacing w:val="-5"/>
              </w:rPr>
              <w:t xml:space="preserve"> </w:t>
            </w:r>
            <w:r w:rsidRPr="006A48C4">
              <w:rPr>
                <w:rFonts w:asciiTheme="minorHAnsi" w:hAnsiTheme="minorHAnsi" w:cstheme="minorHAnsi"/>
              </w:rPr>
              <w:t>escalate concerns of student welfare needs.</w:t>
            </w:r>
          </w:p>
          <w:p w14:paraId="4EDF400E" w14:textId="77777777" w:rsidR="00D74F57" w:rsidRPr="006A48C4" w:rsidRDefault="00D74F57" w:rsidP="00E163F3">
            <w:pPr>
              <w:pStyle w:val="TableParagraph"/>
              <w:tabs>
                <w:tab w:val="left" w:pos="820"/>
              </w:tabs>
              <w:spacing w:before="2" w:line="273" w:lineRule="auto"/>
              <w:ind w:left="142" w:right="66" w:firstLine="0"/>
              <w:rPr>
                <w:rFonts w:asciiTheme="minorHAnsi" w:hAnsiTheme="minorHAnsi" w:cstheme="minorHAnsi"/>
              </w:rPr>
            </w:pPr>
            <w:r w:rsidRPr="006A48C4">
              <w:rPr>
                <w:rFonts w:asciiTheme="minorHAnsi" w:hAnsiTheme="minorHAnsi" w:cstheme="minorHAnsi"/>
              </w:rPr>
              <w:t>Contribute</w:t>
            </w:r>
            <w:r w:rsidRPr="006A48C4">
              <w:rPr>
                <w:rFonts w:asciiTheme="minorHAnsi" w:hAnsiTheme="minorHAnsi" w:cstheme="minorHAnsi"/>
                <w:spacing w:val="-4"/>
              </w:rPr>
              <w:t xml:space="preserve"> </w:t>
            </w:r>
            <w:r w:rsidRPr="006A48C4">
              <w:rPr>
                <w:rFonts w:asciiTheme="minorHAnsi" w:hAnsiTheme="minorHAnsi" w:cstheme="minorHAnsi"/>
              </w:rPr>
              <w:t>to</w:t>
            </w:r>
            <w:r w:rsidRPr="006A48C4">
              <w:rPr>
                <w:rFonts w:asciiTheme="minorHAnsi" w:hAnsiTheme="minorHAnsi" w:cstheme="minorHAnsi"/>
                <w:spacing w:val="-5"/>
              </w:rPr>
              <w:t xml:space="preserve"> </w:t>
            </w:r>
            <w:r w:rsidRPr="006A48C4">
              <w:rPr>
                <w:rFonts w:asciiTheme="minorHAnsi" w:hAnsiTheme="minorHAnsi" w:cstheme="minorHAnsi"/>
              </w:rPr>
              <w:t>RVC</w:t>
            </w:r>
            <w:r w:rsidRPr="006A48C4">
              <w:rPr>
                <w:rFonts w:asciiTheme="minorHAnsi" w:hAnsiTheme="minorHAnsi" w:cstheme="minorHAnsi"/>
                <w:spacing w:val="-2"/>
              </w:rPr>
              <w:t xml:space="preserve"> </w:t>
            </w:r>
            <w:r w:rsidRPr="006A48C4">
              <w:rPr>
                <w:rFonts w:asciiTheme="minorHAnsi" w:hAnsiTheme="minorHAnsi" w:cstheme="minorHAnsi"/>
              </w:rPr>
              <w:t>projects and</w:t>
            </w:r>
            <w:r w:rsidRPr="006A48C4">
              <w:rPr>
                <w:rFonts w:asciiTheme="minorHAnsi" w:hAnsiTheme="minorHAnsi" w:cstheme="minorHAnsi"/>
                <w:spacing w:val="-4"/>
              </w:rPr>
              <w:t xml:space="preserve"> </w:t>
            </w:r>
            <w:r w:rsidRPr="006A48C4">
              <w:rPr>
                <w:rFonts w:asciiTheme="minorHAnsi" w:hAnsiTheme="minorHAnsi" w:cstheme="minorHAnsi"/>
              </w:rPr>
              <w:t>meetings</w:t>
            </w:r>
            <w:r w:rsidRPr="006A48C4">
              <w:rPr>
                <w:rFonts w:asciiTheme="minorHAnsi" w:hAnsiTheme="minorHAnsi" w:cstheme="minorHAnsi"/>
                <w:spacing w:val="-4"/>
              </w:rPr>
              <w:t xml:space="preserve"> </w:t>
            </w:r>
            <w:r w:rsidRPr="006A48C4">
              <w:rPr>
                <w:rFonts w:asciiTheme="minorHAnsi" w:hAnsiTheme="minorHAnsi" w:cstheme="minorHAnsi"/>
              </w:rPr>
              <w:t>as</w:t>
            </w:r>
            <w:r w:rsidRPr="006A48C4">
              <w:rPr>
                <w:rFonts w:asciiTheme="minorHAnsi" w:hAnsiTheme="minorHAnsi" w:cstheme="minorHAnsi"/>
                <w:spacing w:val="-4"/>
              </w:rPr>
              <w:t xml:space="preserve"> </w:t>
            </w:r>
            <w:r w:rsidRPr="006A48C4">
              <w:rPr>
                <w:rFonts w:asciiTheme="minorHAnsi" w:hAnsiTheme="minorHAnsi" w:cstheme="minorHAnsi"/>
              </w:rPr>
              <w:t>required</w:t>
            </w:r>
            <w:r w:rsidRPr="006A48C4">
              <w:rPr>
                <w:rFonts w:asciiTheme="minorHAnsi" w:hAnsiTheme="minorHAnsi" w:cstheme="minorHAnsi"/>
                <w:spacing w:val="-4"/>
              </w:rPr>
              <w:t xml:space="preserve"> </w:t>
            </w:r>
            <w:r w:rsidRPr="006A48C4">
              <w:rPr>
                <w:rFonts w:asciiTheme="minorHAnsi" w:hAnsiTheme="minorHAnsi" w:cstheme="minorHAnsi"/>
              </w:rPr>
              <w:t>using</w:t>
            </w:r>
            <w:r w:rsidRPr="006A48C4">
              <w:rPr>
                <w:rFonts w:asciiTheme="minorHAnsi" w:hAnsiTheme="minorHAnsi" w:cstheme="minorHAnsi"/>
                <w:spacing w:val="-3"/>
              </w:rPr>
              <w:t xml:space="preserve"> </w:t>
            </w:r>
            <w:r w:rsidRPr="006A48C4">
              <w:rPr>
                <w:rFonts w:asciiTheme="minorHAnsi" w:hAnsiTheme="minorHAnsi" w:cstheme="minorHAnsi"/>
              </w:rPr>
              <w:t>specialist</w:t>
            </w:r>
            <w:r w:rsidRPr="006A48C4">
              <w:rPr>
                <w:rFonts w:asciiTheme="minorHAnsi" w:hAnsiTheme="minorHAnsi" w:cstheme="minorHAnsi"/>
                <w:spacing w:val="-5"/>
              </w:rPr>
              <w:t xml:space="preserve"> </w:t>
            </w:r>
            <w:r w:rsidRPr="006A48C4">
              <w:rPr>
                <w:rFonts w:asciiTheme="minorHAnsi" w:hAnsiTheme="minorHAnsi" w:cstheme="minorHAnsi"/>
              </w:rPr>
              <w:t>knowledge</w:t>
            </w:r>
            <w:r w:rsidRPr="006A48C4">
              <w:rPr>
                <w:rFonts w:asciiTheme="minorHAnsi" w:hAnsiTheme="minorHAnsi" w:cstheme="minorHAnsi"/>
                <w:spacing w:val="-4"/>
              </w:rPr>
              <w:t xml:space="preserve"> </w:t>
            </w:r>
            <w:r w:rsidRPr="006A48C4">
              <w:rPr>
                <w:rFonts w:asciiTheme="minorHAnsi" w:hAnsiTheme="minorHAnsi" w:cstheme="minorHAnsi"/>
              </w:rPr>
              <w:t>of</w:t>
            </w:r>
            <w:r w:rsidRPr="006A48C4">
              <w:rPr>
                <w:rFonts w:asciiTheme="minorHAnsi" w:hAnsiTheme="minorHAnsi" w:cstheme="minorHAnsi"/>
                <w:spacing w:val="-4"/>
              </w:rPr>
              <w:t xml:space="preserve"> </w:t>
            </w:r>
            <w:r w:rsidRPr="006A48C4">
              <w:rPr>
                <w:rFonts w:asciiTheme="minorHAnsi" w:hAnsiTheme="minorHAnsi" w:cstheme="minorHAnsi"/>
              </w:rPr>
              <w:t>complaints,</w:t>
            </w:r>
            <w:r w:rsidRPr="006A48C4">
              <w:rPr>
                <w:rFonts w:asciiTheme="minorHAnsi" w:hAnsiTheme="minorHAnsi" w:cstheme="minorHAnsi"/>
                <w:spacing w:val="-2"/>
              </w:rPr>
              <w:t xml:space="preserve"> </w:t>
            </w:r>
            <w:r w:rsidRPr="006A48C4">
              <w:rPr>
                <w:rFonts w:asciiTheme="minorHAnsi" w:hAnsiTheme="minorHAnsi" w:cstheme="minorHAnsi"/>
              </w:rPr>
              <w:t>appeals academic and non-academic Policies and Procedures.</w:t>
            </w:r>
          </w:p>
          <w:p w14:paraId="28585128" w14:textId="3538A3D1" w:rsidR="00D74F57" w:rsidRPr="006A48C4" w:rsidRDefault="00E66311" w:rsidP="0AA57A1C">
            <w:pPr>
              <w:pStyle w:val="TableParagraph"/>
              <w:tabs>
                <w:tab w:val="left" w:pos="821"/>
              </w:tabs>
              <w:spacing w:before="16"/>
              <w:ind w:left="142" w:right="66" w:firstLine="0"/>
              <w:rPr>
                <w:rFonts w:asciiTheme="minorHAnsi" w:hAnsiTheme="minorHAnsi" w:cstheme="minorBidi"/>
              </w:rPr>
            </w:pPr>
            <w:r w:rsidRPr="0AA57A1C">
              <w:rPr>
                <w:rFonts w:asciiTheme="minorHAnsi" w:hAnsiTheme="minorHAnsi" w:cstheme="minorBidi"/>
              </w:rPr>
              <w:t>B</w:t>
            </w:r>
            <w:r w:rsidR="00D74F57" w:rsidRPr="0AA57A1C">
              <w:rPr>
                <w:rFonts w:asciiTheme="minorHAnsi" w:hAnsiTheme="minorHAnsi" w:cstheme="minorBidi"/>
              </w:rPr>
              <w:t>ring</w:t>
            </w:r>
            <w:r w:rsidR="00D74F57" w:rsidRPr="0AA57A1C">
              <w:rPr>
                <w:rFonts w:asciiTheme="minorHAnsi" w:hAnsiTheme="minorHAnsi" w:cstheme="minorBidi"/>
                <w:spacing w:val="-3"/>
              </w:rPr>
              <w:t xml:space="preserve"> </w:t>
            </w:r>
            <w:r w:rsidR="00D74F57" w:rsidRPr="0AA57A1C">
              <w:rPr>
                <w:rFonts w:asciiTheme="minorHAnsi" w:hAnsiTheme="minorHAnsi" w:cstheme="minorBidi"/>
              </w:rPr>
              <w:t>to</w:t>
            </w:r>
            <w:r w:rsidR="00D74F57" w:rsidRPr="0AA57A1C">
              <w:rPr>
                <w:rFonts w:asciiTheme="minorHAnsi" w:hAnsiTheme="minorHAnsi" w:cstheme="minorBidi"/>
                <w:spacing w:val="-1"/>
              </w:rPr>
              <w:t xml:space="preserve"> </w:t>
            </w:r>
            <w:r w:rsidR="00D74F57" w:rsidRPr="0AA57A1C">
              <w:rPr>
                <w:rFonts w:asciiTheme="minorHAnsi" w:hAnsiTheme="minorHAnsi" w:cstheme="minorBidi"/>
              </w:rPr>
              <w:t>the</w:t>
            </w:r>
            <w:r w:rsidR="00D74F57" w:rsidRPr="0AA57A1C">
              <w:rPr>
                <w:rFonts w:asciiTheme="minorHAnsi" w:hAnsiTheme="minorHAnsi" w:cstheme="minorBidi"/>
                <w:spacing w:val="-5"/>
              </w:rPr>
              <w:t xml:space="preserve"> </w:t>
            </w:r>
            <w:r w:rsidR="00D74F57" w:rsidRPr="0AA57A1C">
              <w:rPr>
                <w:rFonts w:asciiTheme="minorHAnsi" w:hAnsiTheme="minorHAnsi" w:cstheme="minorBidi"/>
              </w:rPr>
              <w:t>attention</w:t>
            </w:r>
            <w:r w:rsidR="00D74F57" w:rsidRPr="0AA57A1C">
              <w:rPr>
                <w:rFonts w:asciiTheme="minorHAnsi" w:hAnsiTheme="minorHAnsi" w:cstheme="minorBidi"/>
                <w:spacing w:val="-5"/>
              </w:rPr>
              <w:t xml:space="preserve"> </w:t>
            </w:r>
            <w:r w:rsidR="00D74F57" w:rsidRPr="0AA57A1C">
              <w:rPr>
                <w:rFonts w:asciiTheme="minorHAnsi" w:hAnsiTheme="minorHAnsi" w:cstheme="minorBidi"/>
              </w:rPr>
              <w:t>of the</w:t>
            </w:r>
            <w:r w:rsidR="00D74F57" w:rsidRPr="0AA57A1C">
              <w:rPr>
                <w:rFonts w:asciiTheme="minorHAnsi" w:hAnsiTheme="minorHAnsi" w:cstheme="minorBidi"/>
                <w:spacing w:val="-4"/>
              </w:rPr>
              <w:t xml:space="preserve"> </w:t>
            </w:r>
            <w:r w:rsidR="09D09165" w:rsidRPr="0AA57A1C">
              <w:rPr>
                <w:rFonts w:asciiTheme="minorHAnsi" w:hAnsiTheme="minorHAnsi" w:cstheme="minorBidi"/>
                <w:spacing w:val="-4"/>
              </w:rPr>
              <w:t xml:space="preserve">Assistant Registrar for </w:t>
            </w:r>
            <w:r w:rsidRPr="0AA57A1C">
              <w:rPr>
                <w:rFonts w:asciiTheme="minorHAnsi" w:hAnsiTheme="minorHAnsi" w:cstheme="minorBidi"/>
              </w:rPr>
              <w:t>S</w:t>
            </w:r>
            <w:r w:rsidR="5707A626" w:rsidRPr="0AA57A1C">
              <w:rPr>
                <w:rFonts w:asciiTheme="minorHAnsi" w:hAnsiTheme="minorHAnsi" w:cstheme="minorBidi"/>
              </w:rPr>
              <w:t xml:space="preserve">tudent </w:t>
            </w:r>
            <w:r w:rsidRPr="0AA57A1C">
              <w:rPr>
                <w:rFonts w:asciiTheme="minorHAnsi" w:hAnsiTheme="minorHAnsi" w:cstheme="minorBidi"/>
              </w:rPr>
              <w:t>R</w:t>
            </w:r>
            <w:r w:rsidR="6C69BD1E" w:rsidRPr="0AA57A1C">
              <w:rPr>
                <w:rFonts w:asciiTheme="minorHAnsi" w:hAnsiTheme="minorHAnsi" w:cstheme="minorBidi"/>
              </w:rPr>
              <w:t xml:space="preserve">esolution and </w:t>
            </w:r>
            <w:r w:rsidR="00D74F57" w:rsidRPr="0AA57A1C">
              <w:rPr>
                <w:rFonts w:asciiTheme="minorHAnsi" w:hAnsiTheme="minorHAnsi" w:cstheme="minorBidi"/>
              </w:rPr>
              <w:t>C</w:t>
            </w:r>
            <w:r w:rsidR="1AA4CD3C" w:rsidRPr="0AA57A1C">
              <w:rPr>
                <w:rFonts w:asciiTheme="minorHAnsi" w:hAnsiTheme="minorHAnsi" w:cstheme="minorBidi"/>
              </w:rPr>
              <w:t>ompliance</w:t>
            </w:r>
            <w:r w:rsidR="00D74F57" w:rsidRPr="0AA57A1C">
              <w:rPr>
                <w:rFonts w:asciiTheme="minorHAnsi" w:hAnsiTheme="minorHAnsi" w:cstheme="minorBidi"/>
                <w:spacing w:val="-4"/>
              </w:rPr>
              <w:t xml:space="preserve"> </w:t>
            </w:r>
            <w:r w:rsidR="00D74F57" w:rsidRPr="0AA57A1C">
              <w:rPr>
                <w:rFonts w:asciiTheme="minorHAnsi" w:hAnsiTheme="minorHAnsi" w:cstheme="minorBidi"/>
              </w:rPr>
              <w:t>any</w:t>
            </w:r>
            <w:r w:rsidR="00D74F57" w:rsidRPr="0AA57A1C">
              <w:rPr>
                <w:rFonts w:asciiTheme="minorHAnsi" w:hAnsiTheme="minorHAnsi" w:cstheme="minorBidi"/>
                <w:spacing w:val="-3"/>
              </w:rPr>
              <w:t xml:space="preserve"> </w:t>
            </w:r>
            <w:r w:rsidR="00D74F57" w:rsidRPr="0AA57A1C">
              <w:rPr>
                <w:rFonts w:asciiTheme="minorHAnsi" w:hAnsiTheme="minorHAnsi" w:cstheme="minorBidi"/>
              </w:rPr>
              <w:t>areas</w:t>
            </w:r>
            <w:r w:rsidR="00D74F57" w:rsidRPr="0AA57A1C">
              <w:rPr>
                <w:rFonts w:asciiTheme="minorHAnsi" w:hAnsiTheme="minorHAnsi" w:cstheme="minorBidi"/>
                <w:spacing w:val="-4"/>
              </w:rPr>
              <w:t xml:space="preserve"> </w:t>
            </w:r>
            <w:r w:rsidR="00D74F57" w:rsidRPr="0AA57A1C">
              <w:rPr>
                <w:rFonts w:asciiTheme="minorHAnsi" w:hAnsiTheme="minorHAnsi" w:cstheme="minorBidi"/>
              </w:rPr>
              <w:t>of</w:t>
            </w:r>
            <w:r w:rsidR="00D74F57" w:rsidRPr="0AA57A1C">
              <w:rPr>
                <w:rFonts w:asciiTheme="minorHAnsi" w:hAnsiTheme="minorHAnsi" w:cstheme="minorBidi"/>
                <w:spacing w:val="-6"/>
              </w:rPr>
              <w:t xml:space="preserve"> </w:t>
            </w:r>
            <w:r w:rsidR="00D74F57" w:rsidRPr="0AA57A1C">
              <w:rPr>
                <w:rFonts w:asciiTheme="minorHAnsi" w:hAnsiTheme="minorHAnsi" w:cstheme="minorBidi"/>
              </w:rPr>
              <w:t>change</w:t>
            </w:r>
            <w:r w:rsidR="00D74F57" w:rsidRPr="0AA57A1C">
              <w:rPr>
                <w:rFonts w:asciiTheme="minorHAnsi" w:hAnsiTheme="minorHAnsi" w:cstheme="minorBidi"/>
                <w:spacing w:val="-4"/>
              </w:rPr>
              <w:t xml:space="preserve"> </w:t>
            </w:r>
            <w:r w:rsidR="00D74F57" w:rsidRPr="0AA57A1C">
              <w:rPr>
                <w:rFonts w:asciiTheme="minorHAnsi" w:hAnsiTheme="minorHAnsi" w:cstheme="minorBidi"/>
              </w:rPr>
              <w:t>identified</w:t>
            </w:r>
            <w:r w:rsidR="00D74F57" w:rsidRPr="0AA57A1C">
              <w:rPr>
                <w:rFonts w:asciiTheme="minorHAnsi" w:hAnsiTheme="minorHAnsi" w:cstheme="minorBidi"/>
                <w:spacing w:val="-5"/>
              </w:rPr>
              <w:t xml:space="preserve"> </w:t>
            </w:r>
            <w:r w:rsidR="00D74F57" w:rsidRPr="0AA57A1C">
              <w:rPr>
                <w:rFonts w:asciiTheme="minorHAnsi" w:hAnsiTheme="minorHAnsi" w:cstheme="minorBidi"/>
              </w:rPr>
              <w:t>within</w:t>
            </w:r>
            <w:r w:rsidR="00D74F57" w:rsidRPr="0AA57A1C">
              <w:rPr>
                <w:rFonts w:asciiTheme="minorHAnsi" w:hAnsiTheme="minorHAnsi" w:cstheme="minorBidi"/>
                <w:spacing w:val="-5"/>
              </w:rPr>
              <w:t xml:space="preserve"> </w:t>
            </w:r>
            <w:r w:rsidR="00D74F57" w:rsidRPr="0AA57A1C">
              <w:rPr>
                <w:rFonts w:asciiTheme="minorHAnsi" w:hAnsiTheme="minorHAnsi" w:cstheme="minorBidi"/>
              </w:rPr>
              <w:t>external</w:t>
            </w:r>
            <w:r w:rsidR="00D74F57" w:rsidRPr="0AA57A1C">
              <w:rPr>
                <w:rFonts w:asciiTheme="minorHAnsi" w:hAnsiTheme="minorHAnsi" w:cstheme="minorBidi"/>
                <w:spacing w:val="-2"/>
              </w:rPr>
              <w:t xml:space="preserve"> frameworks.</w:t>
            </w:r>
          </w:p>
          <w:p w14:paraId="5F2E3F99" w14:textId="03049801" w:rsidR="00D74F57" w:rsidRPr="006A48C4" w:rsidRDefault="00E66311" w:rsidP="437801F3">
            <w:pPr>
              <w:pStyle w:val="TableParagraph"/>
              <w:tabs>
                <w:tab w:val="left" w:pos="826"/>
              </w:tabs>
              <w:spacing w:before="31" w:line="244" w:lineRule="auto"/>
              <w:ind w:left="142" w:right="66" w:firstLine="0"/>
              <w:rPr>
                <w:rFonts w:asciiTheme="minorHAnsi" w:hAnsiTheme="minorHAnsi" w:cstheme="minorBidi"/>
              </w:rPr>
            </w:pPr>
            <w:r w:rsidRPr="437801F3">
              <w:rPr>
                <w:rFonts w:asciiTheme="minorHAnsi" w:hAnsiTheme="minorHAnsi" w:cstheme="minorBidi"/>
              </w:rPr>
              <w:t>P</w:t>
            </w:r>
            <w:r w:rsidR="00D74F57" w:rsidRPr="437801F3">
              <w:rPr>
                <w:rFonts w:asciiTheme="minorHAnsi" w:hAnsiTheme="minorHAnsi" w:cstheme="minorBidi"/>
              </w:rPr>
              <w:t>rovide</w:t>
            </w:r>
            <w:r w:rsidR="00D74F57" w:rsidRPr="437801F3">
              <w:rPr>
                <w:rFonts w:asciiTheme="minorHAnsi" w:hAnsiTheme="minorHAnsi" w:cstheme="minorBidi"/>
                <w:spacing w:val="-3"/>
              </w:rPr>
              <w:t xml:space="preserve"> </w:t>
            </w:r>
            <w:r w:rsidR="00D74F57" w:rsidRPr="437801F3">
              <w:rPr>
                <w:rFonts w:asciiTheme="minorHAnsi" w:hAnsiTheme="minorHAnsi" w:cstheme="minorBidi"/>
              </w:rPr>
              <w:t>response</w:t>
            </w:r>
            <w:r w:rsidRPr="437801F3">
              <w:rPr>
                <w:rFonts w:asciiTheme="minorHAnsi" w:hAnsiTheme="minorHAnsi" w:cstheme="minorBidi"/>
              </w:rPr>
              <w:t>s</w:t>
            </w:r>
            <w:r w:rsidR="00D74F57" w:rsidRPr="437801F3">
              <w:rPr>
                <w:rFonts w:asciiTheme="minorHAnsi" w:hAnsiTheme="minorHAnsi" w:cstheme="minorBidi"/>
                <w:spacing w:val="-3"/>
              </w:rPr>
              <w:t xml:space="preserve"> </w:t>
            </w:r>
            <w:r w:rsidR="00D74F57" w:rsidRPr="437801F3">
              <w:rPr>
                <w:rFonts w:asciiTheme="minorHAnsi" w:hAnsiTheme="minorHAnsi" w:cstheme="minorBidi"/>
              </w:rPr>
              <w:t>on behalf</w:t>
            </w:r>
            <w:r w:rsidR="00D74F57" w:rsidRPr="437801F3">
              <w:rPr>
                <w:rFonts w:asciiTheme="minorHAnsi" w:hAnsiTheme="minorHAnsi" w:cstheme="minorBidi"/>
                <w:spacing w:val="-4"/>
              </w:rPr>
              <w:t xml:space="preserve"> </w:t>
            </w:r>
            <w:r w:rsidR="00D74F57" w:rsidRPr="437801F3">
              <w:rPr>
                <w:rFonts w:asciiTheme="minorHAnsi" w:hAnsiTheme="minorHAnsi" w:cstheme="minorBidi"/>
              </w:rPr>
              <w:t>of</w:t>
            </w:r>
            <w:r w:rsidR="00D74F57" w:rsidRPr="437801F3">
              <w:rPr>
                <w:rFonts w:asciiTheme="minorHAnsi" w:hAnsiTheme="minorHAnsi" w:cstheme="minorBidi"/>
                <w:spacing w:val="-4"/>
              </w:rPr>
              <w:t xml:space="preserve"> </w:t>
            </w:r>
            <w:r w:rsidR="00D74F57" w:rsidRPr="437801F3">
              <w:rPr>
                <w:rFonts w:asciiTheme="minorHAnsi" w:hAnsiTheme="minorHAnsi" w:cstheme="minorBidi"/>
              </w:rPr>
              <w:t>the</w:t>
            </w:r>
            <w:r w:rsidR="00D74F57" w:rsidRPr="437801F3">
              <w:rPr>
                <w:rFonts w:asciiTheme="minorHAnsi" w:hAnsiTheme="minorHAnsi" w:cstheme="minorBidi"/>
                <w:spacing w:val="-3"/>
              </w:rPr>
              <w:t xml:space="preserve"> </w:t>
            </w:r>
            <w:r w:rsidR="00D74F57" w:rsidRPr="437801F3">
              <w:rPr>
                <w:rFonts w:asciiTheme="minorHAnsi" w:hAnsiTheme="minorHAnsi" w:cstheme="minorBidi"/>
              </w:rPr>
              <w:t>RVC</w:t>
            </w:r>
            <w:r w:rsidR="00D74F57" w:rsidRPr="437801F3">
              <w:rPr>
                <w:rFonts w:asciiTheme="minorHAnsi" w:hAnsiTheme="minorHAnsi" w:cstheme="minorBidi"/>
                <w:spacing w:val="-1"/>
              </w:rPr>
              <w:t xml:space="preserve"> </w:t>
            </w:r>
            <w:r w:rsidR="00D74F57" w:rsidRPr="437801F3">
              <w:rPr>
                <w:rFonts w:asciiTheme="minorHAnsi" w:hAnsiTheme="minorHAnsi" w:cstheme="minorBidi"/>
              </w:rPr>
              <w:t>to</w:t>
            </w:r>
            <w:r w:rsidR="00D74F57" w:rsidRPr="437801F3">
              <w:rPr>
                <w:rFonts w:asciiTheme="minorHAnsi" w:hAnsiTheme="minorHAnsi" w:cstheme="minorBidi"/>
                <w:spacing w:val="-5"/>
              </w:rPr>
              <w:t xml:space="preserve"> </w:t>
            </w:r>
            <w:r w:rsidR="00D74F57" w:rsidRPr="437801F3">
              <w:rPr>
                <w:rFonts w:asciiTheme="minorHAnsi" w:hAnsiTheme="minorHAnsi" w:cstheme="minorBidi"/>
              </w:rPr>
              <w:t>external</w:t>
            </w:r>
            <w:r w:rsidR="00D74F57" w:rsidRPr="437801F3">
              <w:rPr>
                <w:rFonts w:asciiTheme="minorHAnsi" w:hAnsiTheme="minorHAnsi" w:cstheme="minorBidi"/>
                <w:spacing w:val="-1"/>
              </w:rPr>
              <w:t xml:space="preserve"> </w:t>
            </w:r>
            <w:r w:rsidR="00D74F57" w:rsidRPr="437801F3">
              <w:rPr>
                <w:rFonts w:asciiTheme="minorHAnsi" w:hAnsiTheme="minorHAnsi" w:cstheme="minorBidi"/>
              </w:rPr>
              <w:t>consultations</w:t>
            </w:r>
            <w:r w:rsidR="00D74F57" w:rsidRPr="437801F3">
              <w:rPr>
                <w:rFonts w:asciiTheme="minorHAnsi" w:hAnsiTheme="minorHAnsi" w:cstheme="minorBidi"/>
                <w:spacing w:val="-3"/>
              </w:rPr>
              <w:t xml:space="preserve"> </w:t>
            </w:r>
            <w:r w:rsidR="00D74F57" w:rsidRPr="437801F3">
              <w:rPr>
                <w:rFonts w:asciiTheme="minorHAnsi" w:hAnsiTheme="minorHAnsi" w:cstheme="minorBidi"/>
              </w:rPr>
              <w:t>relevant</w:t>
            </w:r>
            <w:r w:rsidR="00D74F57" w:rsidRPr="437801F3">
              <w:rPr>
                <w:rFonts w:asciiTheme="minorHAnsi" w:hAnsiTheme="minorHAnsi" w:cstheme="minorBidi"/>
                <w:spacing w:val="-5"/>
              </w:rPr>
              <w:t xml:space="preserve"> </w:t>
            </w:r>
            <w:r w:rsidR="00D74F57" w:rsidRPr="437801F3">
              <w:rPr>
                <w:rFonts w:asciiTheme="minorHAnsi" w:hAnsiTheme="minorHAnsi" w:cstheme="minorBidi"/>
              </w:rPr>
              <w:t>to S</w:t>
            </w:r>
            <w:r w:rsidRPr="437801F3">
              <w:rPr>
                <w:rFonts w:asciiTheme="minorHAnsi" w:hAnsiTheme="minorHAnsi" w:cstheme="minorBidi"/>
              </w:rPr>
              <w:t>R</w:t>
            </w:r>
            <w:r w:rsidR="00D74F57" w:rsidRPr="437801F3">
              <w:rPr>
                <w:rFonts w:asciiTheme="minorHAnsi" w:hAnsiTheme="minorHAnsi" w:cstheme="minorBidi"/>
              </w:rPr>
              <w:t>C</w:t>
            </w:r>
            <w:r w:rsidR="00D74F57" w:rsidRPr="437801F3">
              <w:rPr>
                <w:rFonts w:asciiTheme="minorHAnsi" w:hAnsiTheme="minorHAnsi" w:cstheme="minorBidi"/>
                <w:spacing w:val="-1"/>
              </w:rPr>
              <w:t xml:space="preserve"> </w:t>
            </w:r>
            <w:r w:rsidR="00D74F57" w:rsidRPr="437801F3">
              <w:rPr>
                <w:rFonts w:asciiTheme="minorHAnsi" w:hAnsiTheme="minorHAnsi" w:cstheme="minorBidi"/>
              </w:rPr>
              <w:t>matters</w:t>
            </w:r>
            <w:r w:rsidR="00D74F57" w:rsidRPr="437801F3">
              <w:rPr>
                <w:rFonts w:asciiTheme="minorHAnsi" w:hAnsiTheme="minorHAnsi" w:cstheme="minorBidi"/>
                <w:spacing w:val="-3"/>
              </w:rPr>
              <w:t xml:space="preserve"> </w:t>
            </w:r>
            <w:r w:rsidR="00D74F57" w:rsidRPr="437801F3">
              <w:rPr>
                <w:rFonts w:asciiTheme="minorHAnsi" w:hAnsiTheme="minorHAnsi" w:cstheme="minorBidi"/>
              </w:rPr>
              <w:t>(e.g. consultations facilitated by the O</w:t>
            </w:r>
            <w:r w:rsidR="59ADDAB2" w:rsidRPr="437801F3">
              <w:rPr>
                <w:rFonts w:asciiTheme="minorHAnsi" w:hAnsiTheme="minorHAnsi" w:cstheme="minorBidi"/>
              </w:rPr>
              <w:t>IA</w:t>
            </w:r>
            <w:r w:rsidR="222940B7" w:rsidRPr="437801F3">
              <w:rPr>
                <w:rFonts w:asciiTheme="minorHAnsi" w:hAnsiTheme="minorHAnsi" w:cstheme="minorBidi"/>
              </w:rPr>
              <w:t>HE</w:t>
            </w:r>
            <w:r w:rsidR="001560AA" w:rsidRPr="437801F3">
              <w:rPr>
                <w:rFonts w:asciiTheme="minorHAnsi" w:hAnsiTheme="minorHAnsi" w:cstheme="minorBidi"/>
              </w:rPr>
              <w:t>)</w:t>
            </w:r>
            <w:r w:rsidR="00D74F57" w:rsidRPr="437801F3">
              <w:rPr>
                <w:rFonts w:asciiTheme="minorHAnsi" w:hAnsiTheme="minorHAnsi" w:cstheme="minorBidi"/>
              </w:rPr>
              <w:t>.</w:t>
            </w:r>
          </w:p>
          <w:p w14:paraId="0C4AC925" w14:textId="42272E6B" w:rsidR="00D74F57" w:rsidRPr="002B622B" w:rsidRDefault="00E66311" w:rsidP="0AA57A1C">
            <w:pPr>
              <w:pStyle w:val="TableParagraph"/>
              <w:tabs>
                <w:tab w:val="left" w:pos="826"/>
              </w:tabs>
              <w:spacing w:before="2"/>
              <w:ind w:left="142" w:right="66" w:firstLine="0"/>
              <w:rPr>
                <w:rFonts w:asciiTheme="minorHAnsi" w:hAnsiTheme="minorHAnsi" w:cstheme="minorBidi"/>
              </w:rPr>
            </w:pPr>
            <w:r w:rsidRPr="0AA57A1C">
              <w:rPr>
                <w:rFonts w:asciiTheme="minorHAnsi" w:hAnsiTheme="minorHAnsi" w:cstheme="minorBidi"/>
              </w:rPr>
              <w:t>R</w:t>
            </w:r>
            <w:r w:rsidR="00524925" w:rsidRPr="0AA57A1C">
              <w:rPr>
                <w:rFonts w:asciiTheme="minorHAnsi" w:hAnsiTheme="minorHAnsi" w:cstheme="minorBidi"/>
              </w:rPr>
              <w:t>epresent</w:t>
            </w:r>
            <w:r w:rsidR="00524925" w:rsidRPr="0AA57A1C">
              <w:rPr>
                <w:rFonts w:asciiTheme="minorHAnsi" w:hAnsiTheme="minorHAnsi" w:cstheme="minorBidi"/>
                <w:spacing w:val="-5"/>
              </w:rPr>
              <w:t xml:space="preserve"> </w:t>
            </w:r>
            <w:r w:rsidR="00524925" w:rsidRPr="0AA57A1C">
              <w:rPr>
                <w:rFonts w:asciiTheme="minorHAnsi" w:hAnsiTheme="minorHAnsi" w:cstheme="minorBidi"/>
              </w:rPr>
              <w:t>S</w:t>
            </w:r>
            <w:r w:rsidRPr="0AA57A1C">
              <w:rPr>
                <w:rFonts w:asciiTheme="minorHAnsi" w:hAnsiTheme="minorHAnsi" w:cstheme="minorBidi"/>
              </w:rPr>
              <w:t>R</w:t>
            </w:r>
            <w:r w:rsidR="00524925" w:rsidRPr="0AA57A1C">
              <w:rPr>
                <w:rFonts w:asciiTheme="minorHAnsi" w:hAnsiTheme="minorHAnsi" w:cstheme="minorBidi"/>
              </w:rPr>
              <w:t>C</w:t>
            </w:r>
            <w:r w:rsidR="00524925" w:rsidRPr="0AA57A1C">
              <w:rPr>
                <w:rFonts w:asciiTheme="minorHAnsi" w:hAnsiTheme="minorHAnsi" w:cstheme="minorBidi"/>
                <w:spacing w:val="-1"/>
              </w:rPr>
              <w:t xml:space="preserve"> </w:t>
            </w:r>
            <w:r w:rsidR="00524925" w:rsidRPr="0AA57A1C">
              <w:rPr>
                <w:rFonts w:asciiTheme="minorHAnsi" w:hAnsiTheme="minorHAnsi" w:cstheme="minorBidi"/>
              </w:rPr>
              <w:t>and</w:t>
            </w:r>
            <w:r w:rsidR="00524925" w:rsidRPr="0AA57A1C">
              <w:rPr>
                <w:rFonts w:asciiTheme="minorHAnsi" w:hAnsiTheme="minorHAnsi" w:cstheme="minorBidi"/>
                <w:spacing w:val="-4"/>
              </w:rPr>
              <w:t xml:space="preserve"> </w:t>
            </w:r>
            <w:r w:rsidR="00524925" w:rsidRPr="0AA57A1C">
              <w:rPr>
                <w:rFonts w:asciiTheme="minorHAnsi" w:hAnsiTheme="minorHAnsi" w:cstheme="minorBidi"/>
              </w:rPr>
              <w:t>lead</w:t>
            </w:r>
            <w:r w:rsidR="00524925" w:rsidRPr="0AA57A1C">
              <w:rPr>
                <w:rFonts w:asciiTheme="minorHAnsi" w:hAnsiTheme="minorHAnsi" w:cstheme="minorBidi"/>
                <w:spacing w:val="-4"/>
              </w:rPr>
              <w:t xml:space="preserve"> </w:t>
            </w:r>
            <w:r w:rsidR="00524925" w:rsidRPr="0AA57A1C">
              <w:rPr>
                <w:rFonts w:asciiTheme="minorHAnsi" w:hAnsiTheme="minorHAnsi" w:cstheme="minorBidi"/>
              </w:rPr>
              <w:t>on</w:t>
            </w:r>
            <w:r w:rsidR="00524925" w:rsidRPr="0AA57A1C">
              <w:rPr>
                <w:rFonts w:asciiTheme="minorHAnsi" w:hAnsiTheme="minorHAnsi" w:cstheme="minorBidi"/>
                <w:spacing w:val="-4"/>
              </w:rPr>
              <w:t xml:space="preserve"> </w:t>
            </w:r>
            <w:r w:rsidR="00524925" w:rsidRPr="0AA57A1C">
              <w:rPr>
                <w:rFonts w:asciiTheme="minorHAnsi" w:hAnsiTheme="minorHAnsi" w:cstheme="minorBidi"/>
              </w:rPr>
              <w:t>the</w:t>
            </w:r>
            <w:r w:rsidR="00524925" w:rsidRPr="0AA57A1C">
              <w:rPr>
                <w:rFonts w:asciiTheme="minorHAnsi" w:hAnsiTheme="minorHAnsi" w:cstheme="minorBidi"/>
                <w:spacing w:val="-3"/>
              </w:rPr>
              <w:t xml:space="preserve"> </w:t>
            </w:r>
            <w:r w:rsidR="00524925" w:rsidRPr="0AA57A1C">
              <w:rPr>
                <w:rFonts w:asciiTheme="minorHAnsi" w:hAnsiTheme="minorHAnsi" w:cstheme="minorBidi"/>
              </w:rPr>
              <w:t>advisory</w:t>
            </w:r>
            <w:r w:rsidR="00524925" w:rsidRPr="0AA57A1C">
              <w:rPr>
                <w:rFonts w:asciiTheme="minorHAnsi" w:hAnsiTheme="minorHAnsi" w:cstheme="minorBidi"/>
                <w:spacing w:val="-2"/>
              </w:rPr>
              <w:t xml:space="preserve"> </w:t>
            </w:r>
            <w:r w:rsidR="001560AA" w:rsidRPr="0AA57A1C">
              <w:rPr>
                <w:rFonts w:asciiTheme="minorHAnsi" w:hAnsiTheme="minorHAnsi" w:cstheme="minorBidi"/>
              </w:rPr>
              <w:t>of</w:t>
            </w:r>
            <w:r w:rsidR="00524925" w:rsidRPr="0AA57A1C">
              <w:rPr>
                <w:rFonts w:asciiTheme="minorHAnsi" w:hAnsiTheme="minorHAnsi" w:cstheme="minorBidi"/>
                <w:spacing w:val="-3"/>
              </w:rPr>
              <w:t xml:space="preserve"> </w:t>
            </w:r>
            <w:r w:rsidR="00524925" w:rsidRPr="0AA57A1C">
              <w:rPr>
                <w:rFonts w:asciiTheme="minorHAnsi" w:hAnsiTheme="minorHAnsi" w:cstheme="minorBidi"/>
              </w:rPr>
              <w:t>best</w:t>
            </w:r>
            <w:r w:rsidR="00524925" w:rsidRPr="0AA57A1C">
              <w:rPr>
                <w:rFonts w:asciiTheme="minorHAnsi" w:hAnsiTheme="minorHAnsi" w:cstheme="minorBidi"/>
                <w:spacing w:val="-5"/>
              </w:rPr>
              <w:t xml:space="preserve"> </w:t>
            </w:r>
            <w:r w:rsidR="001560AA">
              <w:rPr>
                <w:rFonts w:asciiTheme="minorHAnsi" w:hAnsiTheme="minorHAnsi" w:cstheme="minorBidi"/>
              </w:rPr>
              <w:t>practices</w:t>
            </w:r>
            <w:r w:rsidR="00524925" w:rsidRPr="0AA57A1C">
              <w:rPr>
                <w:rFonts w:asciiTheme="minorHAnsi" w:hAnsiTheme="minorHAnsi" w:cstheme="minorBidi"/>
                <w:spacing w:val="-3"/>
              </w:rPr>
              <w:t xml:space="preserve"> </w:t>
            </w:r>
            <w:r w:rsidR="00524925" w:rsidRPr="0AA57A1C">
              <w:rPr>
                <w:rFonts w:asciiTheme="minorHAnsi" w:hAnsiTheme="minorHAnsi" w:cstheme="minorBidi"/>
              </w:rPr>
              <w:t>within</w:t>
            </w:r>
            <w:r w:rsidR="00524925" w:rsidRPr="0AA57A1C">
              <w:rPr>
                <w:rFonts w:asciiTheme="minorHAnsi" w:hAnsiTheme="minorHAnsi" w:cstheme="minorBidi"/>
                <w:spacing w:val="-4"/>
              </w:rPr>
              <w:t xml:space="preserve"> </w:t>
            </w:r>
            <w:r w:rsidR="001560AA">
              <w:rPr>
                <w:rFonts w:asciiTheme="minorHAnsi" w:hAnsiTheme="minorHAnsi" w:cstheme="minorBidi"/>
              </w:rPr>
              <w:t>the RVC-wide</w:t>
            </w:r>
            <w:r w:rsidR="00524925" w:rsidRPr="0AA57A1C">
              <w:rPr>
                <w:rFonts w:asciiTheme="minorHAnsi" w:hAnsiTheme="minorHAnsi" w:cstheme="minorBidi"/>
                <w:spacing w:val="-3"/>
              </w:rPr>
              <w:t xml:space="preserve"> </w:t>
            </w:r>
            <w:r w:rsidR="00524925" w:rsidRPr="0AA57A1C">
              <w:rPr>
                <w:rFonts w:asciiTheme="minorHAnsi" w:hAnsiTheme="minorHAnsi" w:cstheme="minorBidi"/>
              </w:rPr>
              <w:t>student</w:t>
            </w:r>
            <w:r w:rsidR="00524925" w:rsidRPr="0AA57A1C">
              <w:rPr>
                <w:rFonts w:asciiTheme="minorHAnsi" w:hAnsiTheme="minorHAnsi" w:cstheme="minorBidi"/>
                <w:spacing w:val="-5"/>
              </w:rPr>
              <w:t xml:space="preserve"> </w:t>
            </w:r>
            <w:r w:rsidR="00524925" w:rsidRPr="0AA57A1C">
              <w:rPr>
                <w:rFonts w:asciiTheme="minorHAnsi" w:hAnsiTheme="minorHAnsi" w:cstheme="minorBidi"/>
              </w:rPr>
              <w:t>regulatory committees</w:t>
            </w:r>
            <w:r w:rsidR="0F4FB0CF" w:rsidRPr="0AA57A1C">
              <w:rPr>
                <w:rFonts w:asciiTheme="minorHAnsi" w:hAnsiTheme="minorHAnsi" w:cstheme="minorBidi"/>
              </w:rPr>
              <w:t>.</w:t>
            </w:r>
          </w:p>
          <w:p w14:paraId="0FE62797" w14:textId="77777777" w:rsidR="00FF7A7D" w:rsidRPr="002B622B" w:rsidRDefault="00D74F57" w:rsidP="00E163F3">
            <w:pPr>
              <w:pStyle w:val="paragraph"/>
              <w:spacing w:before="0" w:beforeAutospacing="0" w:after="0" w:afterAutospacing="0"/>
              <w:ind w:left="142" w:right="66"/>
              <w:textAlignment w:val="baseline"/>
              <w:rPr>
                <w:rStyle w:val="eop"/>
                <w:rFonts w:asciiTheme="minorHAnsi" w:hAnsiTheme="minorHAnsi" w:cstheme="minorHAnsi"/>
                <w:color w:val="000000"/>
                <w:sz w:val="22"/>
                <w:szCs w:val="22"/>
              </w:rPr>
            </w:pPr>
            <w:r w:rsidRPr="002B622B">
              <w:rPr>
                <w:rStyle w:val="normaltextrun"/>
                <w:rFonts w:asciiTheme="minorHAnsi" w:hAnsiTheme="minorHAnsi" w:cstheme="minorHAnsi"/>
                <w:color w:val="000000"/>
                <w:sz w:val="22"/>
                <w:szCs w:val="22"/>
              </w:rPr>
              <w:t>Provide a high-quality service to all internal and external stakeholders.</w:t>
            </w:r>
            <w:r w:rsidRPr="002B622B">
              <w:rPr>
                <w:rStyle w:val="eop"/>
                <w:rFonts w:asciiTheme="minorHAnsi" w:hAnsiTheme="minorHAnsi" w:cstheme="minorHAnsi"/>
                <w:color w:val="000000"/>
                <w:sz w:val="22"/>
                <w:szCs w:val="22"/>
              </w:rPr>
              <w:t> </w:t>
            </w:r>
          </w:p>
          <w:p w14:paraId="74F3D24E" w14:textId="69C80E73" w:rsidR="00D74F57" w:rsidRPr="002B622B" w:rsidRDefault="00D74F57" w:rsidP="00E163F3">
            <w:pPr>
              <w:pStyle w:val="paragraph"/>
              <w:spacing w:before="0" w:beforeAutospacing="0" w:after="0" w:afterAutospacing="0"/>
              <w:ind w:left="142" w:right="66"/>
              <w:textAlignment w:val="baseline"/>
              <w:rPr>
                <w:rFonts w:asciiTheme="minorHAnsi" w:hAnsiTheme="minorHAnsi" w:cstheme="minorHAnsi"/>
                <w:sz w:val="22"/>
                <w:szCs w:val="22"/>
              </w:rPr>
            </w:pPr>
            <w:r w:rsidRPr="002B622B">
              <w:rPr>
                <w:rStyle w:val="normaltextrun"/>
                <w:rFonts w:asciiTheme="minorHAnsi" w:hAnsiTheme="minorHAnsi" w:cstheme="minorHAnsi"/>
                <w:color w:val="000000"/>
                <w:sz w:val="22"/>
                <w:szCs w:val="22"/>
              </w:rPr>
              <w:t>Build and maintain strong relationships with colleagues across the RVC and external stakeholders.</w:t>
            </w:r>
            <w:r w:rsidRPr="002B622B">
              <w:rPr>
                <w:rStyle w:val="eop"/>
                <w:rFonts w:asciiTheme="minorHAnsi" w:hAnsiTheme="minorHAnsi" w:cstheme="minorHAnsi"/>
                <w:color w:val="000000"/>
                <w:sz w:val="22"/>
                <w:szCs w:val="22"/>
              </w:rPr>
              <w:t> </w:t>
            </w:r>
          </w:p>
          <w:p w14:paraId="48D7F25F" w14:textId="77777777" w:rsidR="00D74F57" w:rsidRPr="002B622B" w:rsidRDefault="00D74F57" w:rsidP="00E163F3">
            <w:pPr>
              <w:pStyle w:val="paragraph"/>
              <w:spacing w:before="0" w:beforeAutospacing="0" w:after="0" w:afterAutospacing="0"/>
              <w:ind w:left="142" w:right="66"/>
              <w:textAlignment w:val="baseline"/>
              <w:rPr>
                <w:rFonts w:asciiTheme="minorHAnsi" w:hAnsiTheme="minorHAnsi" w:cstheme="minorHAnsi"/>
                <w:sz w:val="22"/>
                <w:szCs w:val="22"/>
              </w:rPr>
            </w:pPr>
            <w:r w:rsidRPr="002B622B">
              <w:rPr>
                <w:rStyle w:val="normaltextrun"/>
                <w:rFonts w:asciiTheme="minorHAnsi" w:hAnsiTheme="minorHAnsi" w:cstheme="minorHAnsi"/>
                <w:color w:val="000000"/>
                <w:sz w:val="22"/>
                <w:szCs w:val="22"/>
              </w:rPr>
              <w:t>Attend appropriate RVC Committees as directed by the Deputy Registrar or Registrar in line with other staff member responsibilities.</w:t>
            </w:r>
            <w:r w:rsidRPr="002B622B">
              <w:rPr>
                <w:rStyle w:val="eop"/>
                <w:rFonts w:asciiTheme="minorHAnsi" w:hAnsiTheme="minorHAnsi" w:cstheme="minorHAnsi"/>
                <w:color w:val="000000"/>
                <w:sz w:val="22"/>
                <w:szCs w:val="22"/>
              </w:rPr>
              <w:t> </w:t>
            </w:r>
          </w:p>
          <w:p w14:paraId="69E58CDB" w14:textId="77777777" w:rsidR="00D74F57" w:rsidRDefault="00D74F57" w:rsidP="008F65D4">
            <w:pPr>
              <w:pStyle w:val="paragraph"/>
              <w:spacing w:before="0" w:beforeAutospacing="0" w:after="0" w:afterAutospacing="0"/>
              <w:ind w:left="142" w:right="66"/>
              <w:textAlignment w:val="baseline"/>
              <w:rPr>
                <w:rStyle w:val="eop"/>
                <w:rFonts w:asciiTheme="minorHAnsi" w:hAnsiTheme="minorHAnsi" w:cstheme="minorHAnsi"/>
                <w:color w:val="000000"/>
                <w:sz w:val="22"/>
                <w:szCs w:val="22"/>
              </w:rPr>
            </w:pPr>
            <w:r w:rsidRPr="002B622B">
              <w:rPr>
                <w:rStyle w:val="normaltextrun"/>
                <w:rFonts w:asciiTheme="minorHAnsi" w:hAnsiTheme="minorHAnsi" w:cstheme="minorHAnsi"/>
                <w:color w:val="000000"/>
                <w:sz w:val="22"/>
                <w:szCs w:val="22"/>
              </w:rPr>
              <w:t>Forge and develop contacts with external networks.</w:t>
            </w:r>
            <w:r w:rsidRPr="006A48C4">
              <w:rPr>
                <w:rStyle w:val="eop"/>
                <w:rFonts w:asciiTheme="minorHAnsi" w:hAnsiTheme="minorHAnsi" w:cstheme="minorHAnsi"/>
                <w:color w:val="000000"/>
                <w:sz w:val="22"/>
                <w:szCs w:val="22"/>
              </w:rPr>
              <w:t> </w:t>
            </w:r>
          </w:p>
          <w:p w14:paraId="5901884C" w14:textId="77777777" w:rsidR="001560AA" w:rsidRDefault="001560AA" w:rsidP="008F65D4">
            <w:pPr>
              <w:pStyle w:val="paragraph"/>
              <w:spacing w:before="0" w:beforeAutospacing="0" w:after="0" w:afterAutospacing="0"/>
              <w:ind w:left="142" w:right="66"/>
              <w:textAlignment w:val="baseline"/>
              <w:rPr>
                <w:rStyle w:val="eop"/>
                <w:rFonts w:asciiTheme="minorHAnsi" w:hAnsiTheme="minorHAnsi" w:cstheme="minorHAnsi"/>
                <w:color w:val="000000"/>
                <w:sz w:val="22"/>
                <w:szCs w:val="22"/>
              </w:rPr>
            </w:pPr>
          </w:p>
          <w:p w14:paraId="6AED9DF9" w14:textId="24803CE2" w:rsidR="001560AA" w:rsidRPr="006A48C4" w:rsidRDefault="001560AA" w:rsidP="008F65D4">
            <w:pPr>
              <w:pStyle w:val="paragraph"/>
              <w:spacing w:before="0" w:beforeAutospacing="0" w:after="0" w:afterAutospacing="0"/>
              <w:ind w:left="142" w:right="66"/>
              <w:textAlignment w:val="baseline"/>
              <w:rPr>
                <w:rFonts w:asciiTheme="minorHAnsi" w:hAnsiTheme="minorHAnsi" w:cstheme="minorHAnsi"/>
                <w:sz w:val="22"/>
                <w:szCs w:val="22"/>
              </w:rPr>
            </w:pPr>
          </w:p>
        </w:tc>
      </w:tr>
      <w:tr w:rsidR="00D74F57" w14:paraId="694753AD" w14:textId="77777777" w:rsidTr="615B1091">
        <w:trPr>
          <w:gridBefore w:val="1"/>
          <w:wBefore w:w="10" w:type="dxa"/>
          <w:trHeight w:val="20"/>
        </w:trPr>
        <w:tc>
          <w:tcPr>
            <w:tcW w:w="10872" w:type="dxa"/>
            <w:gridSpan w:val="2"/>
          </w:tcPr>
          <w:p w14:paraId="18E181E5" w14:textId="60BF5AFE" w:rsidR="00D74F57" w:rsidRPr="006A48C4" w:rsidRDefault="00D74F57" w:rsidP="00B74BA0">
            <w:pPr>
              <w:pStyle w:val="TableParagraph"/>
              <w:spacing w:before="1"/>
              <w:ind w:left="142" w:right="6483" w:firstLine="0"/>
              <w:rPr>
                <w:rFonts w:asciiTheme="minorHAnsi" w:hAnsiTheme="minorHAnsi" w:cstheme="minorHAnsi"/>
                <w:b/>
              </w:rPr>
            </w:pPr>
            <w:r w:rsidRPr="006A48C4">
              <w:rPr>
                <w:rFonts w:asciiTheme="minorHAnsi" w:hAnsiTheme="minorHAnsi" w:cstheme="minorHAnsi"/>
                <w:b/>
              </w:rPr>
              <w:lastRenderedPageBreak/>
              <w:t>Competency:</w:t>
            </w:r>
            <w:r w:rsidRPr="006A48C4">
              <w:rPr>
                <w:rFonts w:asciiTheme="minorHAnsi" w:hAnsiTheme="minorHAnsi" w:cstheme="minorHAnsi"/>
                <w:b/>
                <w:spacing w:val="-8"/>
              </w:rPr>
              <w:t xml:space="preserve"> </w:t>
            </w:r>
            <w:r w:rsidRPr="006A48C4">
              <w:rPr>
                <w:rFonts w:asciiTheme="minorHAnsi" w:hAnsiTheme="minorHAnsi" w:cstheme="minorHAnsi"/>
                <w:b/>
              </w:rPr>
              <w:t>Initiative</w:t>
            </w:r>
            <w:r w:rsidRPr="006A48C4">
              <w:rPr>
                <w:rFonts w:asciiTheme="minorHAnsi" w:hAnsiTheme="minorHAnsi" w:cstheme="minorHAnsi"/>
                <w:b/>
                <w:spacing w:val="-10"/>
              </w:rPr>
              <w:t xml:space="preserve"> </w:t>
            </w:r>
            <w:r w:rsidRPr="006A48C4">
              <w:rPr>
                <w:rFonts w:asciiTheme="minorHAnsi" w:hAnsiTheme="minorHAnsi" w:cstheme="minorHAnsi"/>
                <w:b/>
              </w:rPr>
              <w:t>and</w:t>
            </w:r>
            <w:r w:rsidRPr="006A48C4">
              <w:rPr>
                <w:rFonts w:asciiTheme="minorHAnsi" w:hAnsiTheme="minorHAnsi" w:cstheme="minorHAnsi"/>
                <w:b/>
                <w:spacing w:val="-8"/>
              </w:rPr>
              <w:t xml:space="preserve"> </w:t>
            </w:r>
            <w:r w:rsidR="001560AA" w:rsidRPr="006A48C4">
              <w:rPr>
                <w:rFonts w:asciiTheme="minorHAnsi" w:hAnsiTheme="minorHAnsi" w:cstheme="minorHAnsi"/>
                <w:b/>
              </w:rPr>
              <w:t>Problem</w:t>
            </w:r>
            <w:r w:rsidR="001560AA" w:rsidRPr="006A48C4">
              <w:rPr>
                <w:rFonts w:asciiTheme="minorHAnsi" w:hAnsiTheme="minorHAnsi" w:cstheme="minorHAnsi"/>
                <w:b/>
                <w:spacing w:val="-11"/>
              </w:rPr>
              <w:t>-Solving</w:t>
            </w:r>
            <w:r w:rsidRPr="006A48C4">
              <w:rPr>
                <w:rFonts w:asciiTheme="minorHAnsi" w:hAnsiTheme="minorHAnsi" w:cstheme="minorHAnsi"/>
                <w:b/>
              </w:rPr>
              <w:t xml:space="preserve"> Key tasks:</w:t>
            </w:r>
          </w:p>
          <w:p w14:paraId="1E40EBDC" w14:textId="2812AAA6" w:rsidR="00D74F57" w:rsidRPr="006A48C4" w:rsidRDefault="009B6F36" w:rsidP="00B74BA0">
            <w:pPr>
              <w:pStyle w:val="TableParagraph"/>
              <w:tabs>
                <w:tab w:val="left" w:pos="825"/>
              </w:tabs>
              <w:spacing w:line="244" w:lineRule="auto"/>
              <w:ind w:left="142" w:right="666" w:firstLine="0"/>
              <w:rPr>
                <w:rFonts w:asciiTheme="minorHAnsi" w:hAnsiTheme="minorHAnsi" w:cstheme="minorHAnsi"/>
              </w:rPr>
            </w:pPr>
            <w:r w:rsidRPr="006A48C4">
              <w:rPr>
                <w:rFonts w:asciiTheme="minorHAnsi" w:hAnsiTheme="minorHAnsi" w:cstheme="minorHAnsi"/>
              </w:rPr>
              <w:t>L</w:t>
            </w:r>
            <w:r w:rsidR="00D74F57" w:rsidRPr="006A48C4">
              <w:rPr>
                <w:rFonts w:asciiTheme="minorHAnsi" w:hAnsiTheme="minorHAnsi" w:cstheme="minorHAnsi"/>
              </w:rPr>
              <w:t>ead</w:t>
            </w:r>
            <w:r w:rsidR="00D74F57" w:rsidRPr="006A48C4">
              <w:rPr>
                <w:rFonts w:asciiTheme="minorHAnsi" w:hAnsiTheme="minorHAnsi" w:cstheme="minorHAnsi"/>
                <w:spacing w:val="-4"/>
              </w:rPr>
              <w:t xml:space="preserve"> </w:t>
            </w:r>
            <w:r w:rsidR="00D74F57" w:rsidRPr="006A48C4">
              <w:rPr>
                <w:rFonts w:asciiTheme="minorHAnsi" w:hAnsiTheme="minorHAnsi" w:cstheme="minorHAnsi"/>
              </w:rPr>
              <w:t>investigations</w:t>
            </w:r>
            <w:r w:rsidR="00D74F57" w:rsidRPr="006A48C4">
              <w:rPr>
                <w:rFonts w:asciiTheme="minorHAnsi" w:hAnsiTheme="minorHAnsi" w:cstheme="minorHAnsi"/>
                <w:spacing w:val="-3"/>
              </w:rPr>
              <w:t xml:space="preserve"> </w:t>
            </w:r>
            <w:r w:rsidR="00D74F57" w:rsidRPr="006A48C4">
              <w:rPr>
                <w:rFonts w:asciiTheme="minorHAnsi" w:hAnsiTheme="minorHAnsi" w:cstheme="minorHAnsi"/>
              </w:rPr>
              <w:t>into</w:t>
            </w:r>
            <w:r w:rsidR="00D74F57" w:rsidRPr="006A48C4">
              <w:rPr>
                <w:rFonts w:asciiTheme="minorHAnsi" w:hAnsiTheme="minorHAnsi" w:cstheme="minorHAnsi"/>
                <w:spacing w:val="-5"/>
              </w:rPr>
              <w:t xml:space="preserve"> </w:t>
            </w:r>
            <w:r w:rsidR="00D74F57" w:rsidRPr="006A48C4">
              <w:rPr>
                <w:rFonts w:asciiTheme="minorHAnsi" w:hAnsiTheme="minorHAnsi" w:cstheme="minorHAnsi"/>
              </w:rPr>
              <w:t>complaints</w:t>
            </w:r>
            <w:r w:rsidR="00D74F57" w:rsidRPr="006A48C4">
              <w:rPr>
                <w:rFonts w:asciiTheme="minorHAnsi" w:hAnsiTheme="minorHAnsi" w:cstheme="minorHAnsi"/>
                <w:spacing w:val="-3"/>
              </w:rPr>
              <w:t xml:space="preserve"> </w:t>
            </w:r>
            <w:r w:rsidR="00D74F57" w:rsidRPr="006A48C4">
              <w:rPr>
                <w:rFonts w:asciiTheme="minorHAnsi" w:hAnsiTheme="minorHAnsi" w:cstheme="minorHAnsi"/>
              </w:rPr>
              <w:t>and</w:t>
            </w:r>
            <w:r w:rsidR="00D74F57" w:rsidRPr="006A48C4">
              <w:rPr>
                <w:rFonts w:asciiTheme="minorHAnsi" w:hAnsiTheme="minorHAnsi" w:cstheme="minorHAnsi"/>
                <w:spacing w:val="-4"/>
              </w:rPr>
              <w:t xml:space="preserve"> </w:t>
            </w:r>
            <w:r w:rsidR="00D74F57" w:rsidRPr="006A48C4">
              <w:rPr>
                <w:rFonts w:asciiTheme="minorHAnsi" w:hAnsiTheme="minorHAnsi" w:cstheme="minorHAnsi"/>
              </w:rPr>
              <w:t>disciplinary</w:t>
            </w:r>
            <w:r w:rsidR="00D74F57" w:rsidRPr="006A48C4">
              <w:rPr>
                <w:rFonts w:asciiTheme="minorHAnsi" w:hAnsiTheme="minorHAnsi" w:cstheme="minorHAnsi"/>
                <w:spacing w:val="-2"/>
              </w:rPr>
              <w:t xml:space="preserve"> </w:t>
            </w:r>
            <w:r w:rsidR="00D74F57" w:rsidRPr="006A48C4">
              <w:rPr>
                <w:rFonts w:asciiTheme="minorHAnsi" w:hAnsiTheme="minorHAnsi" w:cstheme="minorHAnsi"/>
              </w:rPr>
              <w:t>matters</w:t>
            </w:r>
            <w:r w:rsidR="001560AA">
              <w:rPr>
                <w:rFonts w:asciiTheme="minorHAnsi" w:hAnsiTheme="minorHAnsi" w:cstheme="minorHAnsi"/>
              </w:rPr>
              <w:t>,</w:t>
            </w:r>
            <w:r w:rsidR="00D74F57" w:rsidRPr="006A48C4">
              <w:rPr>
                <w:rFonts w:asciiTheme="minorHAnsi" w:hAnsiTheme="minorHAnsi" w:cstheme="minorHAnsi"/>
                <w:spacing w:val="-3"/>
              </w:rPr>
              <w:t xml:space="preserve"> </w:t>
            </w:r>
            <w:r w:rsidR="00D74F57" w:rsidRPr="006A48C4">
              <w:rPr>
                <w:rFonts w:asciiTheme="minorHAnsi" w:hAnsiTheme="minorHAnsi" w:cstheme="minorHAnsi"/>
              </w:rPr>
              <w:t>ensuring</w:t>
            </w:r>
            <w:r w:rsidR="00D74F57" w:rsidRPr="006A48C4">
              <w:rPr>
                <w:rFonts w:asciiTheme="minorHAnsi" w:hAnsiTheme="minorHAnsi" w:cstheme="minorHAnsi"/>
                <w:spacing w:val="-2"/>
              </w:rPr>
              <w:t xml:space="preserve"> </w:t>
            </w:r>
            <w:r w:rsidR="00D74F57" w:rsidRPr="006A48C4">
              <w:rPr>
                <w:rFonts w:asciiTheme="minorHAnsi" w:hAnsiTheme="minorHAnsi" w:cstheme="minorHAnsi"/>
              </w:rPr>
              <w:t>that</w:t>
            </w:r>
            <w:r w:rsidR="00D74F57" w:rsidRPr="006A48C4">
              <w:rPr>
                <w:rFonts w:asciiTheme="minorHAnsi" w:hAnsiTheme="minorHAnsi" w:cstheme="minorHAnsi"/>
                <w:spacing w:val="-5"/>
              </w:rPr>
              <w:t xml:space="preserve"> </w:t>
            </w:r>
            <w:r w:rsidR="00D74F57" w:rsidRPr="006A48C4">
              <w:rPr>
                <w:rFonts w:asciiTheme="minorHAnsi" w:hAnsiTheme="minorHAnsi" w:cstheme="minorHAnsi"/>
              </w:rPr>
              <w:t>RVC</w:t>
            </w:r>
            <w:r w:rsidR="00D74F57" w:rsidRPr="006A48C4">
              <w:rPr>
                <w:rFonts w:asciiTheme="minorHAnsi" w:hAnsiTheme="minorHAnsi" w:cstheme="minorHAnsi"/>
                <w:spacing w:val="-1"/>
              </w:rPr>
              <w:t xml:space="preserve"> </w:t>
            </w:r>
            <w:r w:rsidR="00F36BA1" w:rsidRPr="006A48C4">
              <w:rPr>
                <w:rFonts w:asciiTheme="minorHAnsi" w:hAnsiTheme="minorHAnsi" w:cstheme="minorHAnsi"/>
              </w:rPr>
              <w:t>policies</w:t>
            </w:r>
            <w:r w:rsidR="00D74F57" w:rsidRPr="006A48C4">
              <w:rPr>
                <w:rFonts w:asciiTheme="minorHAnsi" w:hAnsiTheme="minorHAnsi" w:cstheme="minorHAnsi"/>
                <w:spacing w:val="-1"/>
              </w:rPr>
              <w:t xml:space="preserve"> </w:t>
            </w:r>
            <w:r w:rsidR="00D74F57" w:rsidRPr="006A48C4">
              <w:rPr>
                <w:rFonts w:asciiTheme="minorHAnsi" w:hAnsiTheme="minorHAnsi" w:cstheme="minorHAnsi"/>
              </w:rPr>
              <w:t>and</w:t>
            </w:r>
            <w:r w:rsidR="00D74F57" w:rsidRPr="006A48C4">
              <w:rPr>
                <w:rFonts w:asciiTheme="minorHAnsi" w:hAnsiTheme="minorHAnsi" w:cstheme="minorHAnsi"/>
                <w:spacing w:val="-4"/>
              </w:rPr>
              <w:t xml:space="preserve"> </w:t>
            </w:r>
            <w:r w:rsidR="00D74F57" w:rsidRPr="006A48C4">
              <w:rPr>
                <w:rFonts w:asciiTheme="minorHAnsi" w:hAnsiTheme="minorHAnsi" w:cstheme="minorHAnsi"/>
              </w:rPr>
              <w:t>regulatory requirements are upheld.</w:t>
            </w:r>
          </w:p>
          <w:p w14:paraId="3BA51D35" w14:textId="53973149" w:rsidR="00D74F57" w:rsidRPr="006A48C4" w:rsidRDefault="00D74F57" w:rsidP="0AA57A1C">
            <w:pPr>
              <w:pStyle w:val="TableParagraph"/>
              <w:tabs>
                <w:tab w:val="left" w:pos="825"/>
              </w:tabs>
              <w:ind w:left="142" w:right="435" w:firstLine="0"/>
              <w:rPr>
                <w:rFonts w:asciiTheme="minorHAnsi" w:hAnsiTheme="minorHAnsi" w:cstheme="minorBidi"/>
              </w:rPr>
            </w:pPr>
            <w:r w:rsidRPr="0AA57A1C">
              <w:rPr>
                <w:rFonts w:asciiTheme="minorHAnsi" w:hAnsiTheme="minorHAnsi" w:cstheme="minorBidi"/>
              </w:rPr>
              <w:t>Review</w:t>
            </w:r>
            <w:r w:rsidRPr="0AA57A1C">
              <w:rPr>
                <w:rFonts w:asciiTheme="minorHAnsi" w:hAnsiTheme="minorHAnsi" w:cstheme="minorBidi"/>
                <w:spacing w:val="-2"/>
              </w:rPr>
              <w:t xml:space="preserve"> </w:t>
            </w:r>
            <w:r w:rsidRPr="0AA57A1C">
              <w:rPr>
                <w:rFonts w:asciiTheme="minorHAnsi" w:hAnsiTheme="minorHAnsi" w:cstheme="minorBidi"/>
              </w:rPr>
              <w:t>case</w:t>
            </w:r>
            <w:r w:rsidRPr="0AA57A1C">
              <w:rPr>
                <w:rFonts w:asciiTheme="minorHAnsi" w:hAnsiTheme="minorHAnsi" w:cstheme="minorBidi"/>
                <w:spacing w:val="-3"/>
              </w:rPr>
              <w:t xml:space="preserve"> </w:t>
            </w:r>
            <w:r w:rsidRPr="0AA57A1C">
              <w:rPr>
                <w:rFonts w:asciiTheme="minorHAnsi" w:hAnsiTheme="minorHAnsi" w:cstheme="minorBidi"/>
              </w:rPr>
              <w:t>documentation</w:t>
            </w:r>
            <w:r w:rsidRPr="0AA57A1C">
              <w:rPr>
                <w:rFonts w:asciiTheme="minorHAnsi" w:hAnsiTheme="minorHAnsi" w:cstheme="minorBidi"/>
                <w:spacing w:val="-4"/>
              </w:rPr>
              <w:t xml:space="preserve"> </w:t>
            </w:r>
            <w:r w:rsidRPr="0AA57A1C">
              <w:rPr>
                <w:rFonts w:asciiTheme="minorHAnsi" w:hAnsiTheme="minorHAnsi" w:cstheme="minorBidi"/>
              </w:rPr>
              <w:t>to</w:t>
            </w:r>
            <w:r w:rsidRPr="0AA57A1C">
              <w:rPr>
                <w:rFonts w:asciiTheme="minorHAnsi" w:hAnsiTheme="minorHAnsi" w:cstheme="minorBidi"/>
                <w:spacing w:val="-5"/>
              </w:rPr>
              <w:t xml:space="preserve"> </w:t>
            </w:r>
            <w:r w:rsidRPr="0AA57A1C">
              <w:rPr>
                <w:rFonts w:asciiTheme="minorHAnsi" w:hAnsiTheme="minorHAnsi" w:cstheme="minorBidi"/>
              </w:rPr>
              <w:t>determine</w:t>
            </w:r>
            <w:r w:rsidRPr="0AA57A1C">
              <w:rPr>
                <w:rFonts w:asciiTheme="minorHAnsi" w:hAnsiTheme="minorHAnsi" w:cstheme="minorBidi"/>
                <w:spacing w:val="-3"/>
              </w:rPr>
              <w:t xml:space="preserve"> </w:t>
            </w:r>
            <w:r w:rsidRPr="0AA57A1C">
              <w:rPr>
                <w:rFonts w:asciiTheme="minorHAnsi" w:hAnsiTheme="minorHAnsi" w:cstheme="minorBidi"/>
              </w:rPr>
              <w:t>a</w:t>
            </w:r>
            <w:r w:rsidRPr="0AA57A1C">
              <w:rPr>
                <w:rFonts w:asciiTheme="minorHAnsi" w:hAnsiTheme="minorHAnsi" w:cstheme="minorBidi"/>
                <w:spacing w:val="-3"/>
              </w:rPr>
              <w:t xml:space="preserve"> </w:t>
            </w:r>
            <w:r w:rsidRPr="0AA57A1C">
              <w:rPr>
                <w:rFonts w:asciiTheme="minorHAnsi" w:hAnsiTheme="minorHAnsi" w:cstheme="minorBidi"/>
              </w:rPr>
              <w:t>student’s</w:t>
            </w:r>
            <w:r w:rsidRPr="0AA57A1C">
              <w:rPr>
                <w:rFonts w:asciiTheme="minorHAnsi" w:hAnsiTheme="minorHAnsi" w:cstheme="minorBidi"/>
                <w:spacing w:val="-3"/>
              </w:rPr>
              <w:t xml:space="preserve"> </w:t>
            </w:r>
            <w:r w:rsidRPr="0AA57A1C">
              <w:rPr>
                <w:rFonts w:asciiTheme="minorHAnsi" w:hAnsiTheme="minorHAnsi" w:cstheme="minorBidi"/>
              </w:rPr>
              <w:t>eligibility</w:t>
            </w:r>
            <w:r w:rsidRPr="0AA57A1C">
              <w:rPr>
                <w:rFonts w:asciiTheme="minorHAnsi" w:hAnsiTheme="minorHAnsi" w:cstheme="minorBidi"/>
                <w:spacing w:val="-2"/>
              </w:rPr>
              <w:t xml:space="preserve"> </w:t>
            </w:r>
            <w:r w:rsidRPr="0AA57A1C">
              <w:rPr>
                <w:rFonts w:asciiTheme="minorHAnsi" w:hAnsiTheme="minorHAnsi" w:cstheme="minorBidi"/>
              </w:rPr>
              <w:t>to</w:t>
            </w:r>
            <w:r w:rsidRPr="0AA57A1C">
              <w:rPr>
                <w:rFonts w:asciiTheme="minorHAnsi" w:hAnsiTheme="minorHAnsi" w:cstheme="minorBidi"/>
                <w:spacing w:val="-5"/>
              </w:rPr>
              <w:t xml:space="preserve"> </w:t>
            </w:r>
            <w:r w:rsidRPr="0AA57A1C">
              <w:rPr>
                <w:rFonts w:asciiTheme="minorHAnsi" w:hAnsiTheme="minorHAnsi" w:cstheme="minorBidi"/>
              </w:rPr>
              <w:t>enter</w:t>
            </w:r>
            <w:r w:rsidRPr="0AA57A1C">
              <w:rPr>
                <w:rFonts w:asciiTheme="minorHAnsi" w:hAnsiTheme="minorHAnsi" w:cstheme="minorBidi"/>
                <w:spacing w:val="-3"/>
              </w:rPr>
              <w:t xml:space="preserve"> </w:t>
            </w:r>
            <w:r w:rsidRPr="0AA57A1C">
              <w:rPr>
                <w:rFonts w:asciiTheme="minorHAnsi" w:hAnsiTheme="minorHAnsi" w:cstheme="minorBidi"/>
              </w:rPr>
              <w:t>a</w:t>
            </w:r>
            <w:r w:rsidRPr="0AA57A1C">
              <w:rPr>
                <w:rFonts w:asciiTheme="minorHAnsi" w:hAnsiTheme="minorHAnsi" w:cstheme="minorBidi"/>
                <w:spacing w:val="-3"/>
              </w:rPr>
              <w:t xml:space="preserve"> </w:t>
            </w:r>
            <w:r w:rsidRPr="0AA57A1C">
              <w:rPr>
                <w:rFonts w:asciiTheme="minorHAnsi" w:hAnsiTheme="minorHAnsi" w:cstheme="minorBidi"/>
              </w:rPr>
              <w:t>procedure.</w:t>
            </w:r>
            <w:r w:rsidRPr="0AA57A1C">
              <w:rPr>
                <w:rFonts w:asciiTheme="minorHAnsi" w:hAnsiTheme="minorHAnsi" w:cstheme="minorBidi"/>
                <w:spacing w:val="-1"/>
              </w:rPr>
              <w:t xml:space="preserve"> </w:t>
            </w:r>
            <w:r w:rsidRPr="0AA57A1C">
              <w:rPr>
                <w:rFonts w:asciiTheme="minorHAnsi" w:hAnsiTheme="minorHAnsi" w:cstheme="minorBidi"/>
              </w:rPr>
              <w:t>Where</w:t>
            </w:r>
            <w:r w:rsidRPr="0AA57A1C">
              <w:rPr>
                <w:rFonts w:asciiTheme="minorHAnsi" w:hAnsiTheme="minorHAnsi" w:cstheme="minorBidi"/>
                <w:spacing w:val="-3"/>
              </w:rPr>
              <w:t xml:space="preserve"> </w:t>
            </w:r>
            <w:r w:rsidRPr="0AA57A1C">
              <w:rPr>
                <w:rFonts w:asciiTheme="minorHAnsi" w:hAnsiTheme="minorHAnsi" w:cstheme="minorBidi"/>
              </w:rPr>
              <w:t>a</w:t>
            </w:r>
            <w:r w:rsidRPr="0AA57A1C">
              <w:rPr>
                <w:rFonts w:asciiTheme="minorHAnsi" w:hAnsiTheme="minorHAnsi" w:cstheme="minorBidi"/>
                <w:spacing w:val="-3"/>
              </w:rPr>
              <w:t xml:space="preserve"> </w:t>
            </w:r>
            <w:r w:rsidRPr="0AA57A1C">
              <w:rPr>
                <w:rFonts w:asciiTheme="minorHAnsi" w:hAnsiTheme="minorHAnsi" w:cstheme="minorBidi"/>
              </w:rPr>
              <w:t>student is not eligible, decid</w:t>
            </w:r>
            <w:r w:rsidR="5F903EF4" w:rsidRPr="0AA57A1C">
              <w:rPr>
                <w:rFonts w:asciiTheme="minorHAnsi" w:hAnsiTheme="minorHAnsi" w:cstheme="minorBidi"/>
              </w:rPr>
              <w:t>e</w:t>
            </w:r>
            <w:r w:rsidRPr="0AA57A1C">
              <w:rPr>
                <w:rFonts w:asciiTheme="minorHAnsi" w:hAnsiTheme="minorHAnsi" w:cstheme="minorBidi"/>
              </w:rPr>
              <w:t xml:space="preserve"> whether it is necessary to draft and issue a Completion of Procedures Letter.</w:t>
            </w:r>
          </w:p>
          <w:p w14:paraId="485E3C44" w14:textId="17B76658" w:rsidR="00D74F57" w:rsidRPr="006A48C4" w:rsidRDefault="00401AA2" w:rsidP="437801F3">
            <w:pPr>
              <w:pStyle w:val="TableParagraph"/>
              <w:tabs>
                <w:tab w:val="left" w:pos="825"/>
              </w:tabs>
              <w:ind w:left="142" w:right="297" w:firstLine="0"/>
              <w:rPr>
                <w:rFonts w:asciiTheme="minorHAnsi" w:hAnsiTheme="minorHAnsi" w:cstheme="minorBidi"/>
              </w:rPr>
            </w:pPr>
            <w:r w:rsidRPr="437801F3">
              <w:rPr>
                <w:rFonts w:asciiTheme="minorHAnsi" w:hAnsiTheme="minorHAnsi" w:cstheme="minorBidi"/>
              </w:rPr>
              <w:t>A</w:t>
            </w:r>
            <w:r w:rsidR="00D74F57" w:rsidRPr="437801F3">
              <w:rPr>
                <w:rFonts w:asciiTheme="minorHAnsi" w:hAnsiTheme="minorHAnsi" w:cstheme="minorBidi"/>
              </w:rPr>
              <w:t>nalyse</w:t>
            </w:r>
            <w:r w:rsidR="00D74F57" w:rsidRPr="437801F3">
              <w:rPr>
                <w:rFonts w:asciiTheme="minorHAnsi" w:hAnsiTheme="minorHAnsi" w:cstheme="minorBidi"/>
                <w:spacing w:val="-4"/>
              </w:rPr>
              <w:t xml:space="preserve"> </w:t>
            </w:r>
            <w:r w:rsidR="00D74F57" w:rsidRPr="437801F3">
              <w:rPr>
                <w:rFonts w:asciiTheme="minorHAnsi" w:hAnsiTheme="minorHAnsi" w:cstheme="minorBidi"/>
              </w:rPr>
              <w:t>and</w:t>
            </w:r>
            <w:r w:rsidR="00D74F57" w:rsidRPr="437801F3">
              <w:rPr>
                <w:rFonts w:asciiTheme="minorHAnsi" w:hAnsiTheme="minorHAnsi" w:cstheme="minorBidi"/>
                <w:spacing w:val="-5"/>
              </w:rPr>
              <w:t xml:space="preserve"> </w:t>
            </w:r>
            <w:r w:rsidR="00D74F57" w:rsidRPr="437801F3">
              <w:rPr>
                <w:rFonts w:asciiTheme="minorHAnsi" w:hAnsiTheme="minorHAnsi" w:cstheme="minorBidi"/>
              </w:rPr>
              <w:t>interpret</w:t>
            </w:r>
            <w:r w:rsidR="00D74F57" w:rsidRPr="437801F3">
              <w:rPr>
                <w:rFonts w:asciiTheme="minorHAnsi" w:hAnsiTheme="minorHAnsi" w:cstheme="minorBidi"/>
                <w:spacing w:val="-6"/>
              </w:rPr>
              <w:t xml:space="preserve"> </w:t>
            </w:r>
            <w:r w:rsidR="00D74F57" w:rsidRPr="437801F3">
              <w:rPr>
                <w:rFonts w:asciiTheme="minorHAnsi" w:hAnsiTheme="minorHAnsi" w:cstheme="minorBidi"/>
              </w:rPr>
              <w:t>complex</w:t>
            </w:r>
            <w:r w:rsidR="00D74F57" w:rsidRPr="437801F3">
              <w:rPr>
                <w:rFonts w:asciiTheme="minorHAnsi" w:hAnsiTheme="minorHAnsi" w:cstheme="minorBidi"/>
                <w:spacing w:val="-4"/>
              </w:rPr>
              <w:t xml:space="preserve"> </w:t>
            </w:r>
            <w:r w:rsidR="00D74F57" w:rsidRPr="437801F3">
              <w:rPr>
                <w:rFonts w:asciiTheme="minorHAnsi" w:hAnsiTheme="minorHAnsi" w:cstheme="minorBidi"/>
              </w:rPr>
              <w:t>external</w:t>
            </w:r>
            <w:r w:rsidR="00D74F57" w:rsidRPr="437801F3">
              <w:rPr>
                <w:rFonts w:asciiTheme="minorHAnsi" w:hAnsiTheme="minorHAnsi" w:cstheme="minorBidi"/>
                <w:spacing w:val="-2"/>
              </w:rPr>
              <w:t xml:space="preserve"> </w:t>
            </w:r>
            <w:r w:rsidR="00D74F57" w:rsidRPr="437801F3">
              <w:rPr>
                <w:rFonts w:asciiTheme="minorHAnsi" w:hAnsiTheme="minorHAnsi" w:cstheme="minorBidi"/>
              </w:rPr>
              <w:t>frameworks</w:t>
            </w:r>
            <w:r w:rsidR="00D74F57" w:rsidRPr="437801F3">
              <w:rPr>
                <w:rFonts w:asciiTheme="minorHAnsi" w:hAnsiTheme="minorHAnsi" w:cstheme="minorBidi"/>
                <w:spacing w:val="-8"/>
              </w:rPr>
              <w:t xml:space="preserve"> </w:t>
            </w:r>
            <w:r w:rsidR="00D74F57" w:rsidRPr="437801F3">
              <w:rPr>
                <w:rFonts w:asciiTheme="minorHAnsi" w:hAnsiTheme="minorHAnsi" w:cstheme="minorBidi"/>
              </w:rPr>
              <w:t>and</w:t>
            </w:r>
            <w:r w:rsidR="00D74F57" w:rsidRPr="437801F3">
              <w:rPr>
                <w:rFonts w:asciiTheme="minorHAnsi" w:hAnsiTheme="minorHAnsi" w:cstheme="minorBidi"/>
                <w:spacing w:val="-5"/>
              </w:rPr>
              <w:t xml:space="preserve"> </w:t>
            </w:r>
            <w:r w:rsidR="00D74F57" w:rsidRPr="437801F3">
              <w:rPr>
                <w:rFonts w:asciiTheme="minorHAnsi" w:hAnsiTheme="minorHAnsi" w:cstheme="minorBidi"/>
              </w:rPr>
              <w:t>standards,</w:t>
            </w:r>
            <w:r w:rsidR="00D74F57" w:rsidRPr="437801F3">
              <w:rPr>
                <w:rFonts w:asciiTheme="minorHAnsi" w:hAnsiTheme="minorHAnsi" w:cstheme="minorBidi"/>
                <w:spacing w:val="-2"/>
              </w:rPr>
              <w:t xml:space="preserve"> </w:t>
            </w:r>
            <w:r w:rsidR="00D74F57" w:rsidRPr="437801F3">
              <w:rPr>
                <w:rFonts w:asciiTheme="minorHAnsi" w:hAnsiTheme="minorHAnsi" w:cstheme="minorBidi"/>
              </w:rPr>
              <w:t>e.g.</w:t>
            </w:r>
            <w:r w:rsidR="00D74F57" w:rsidRPr="437801F3">
              <w:rPr>
                <w:rFonts w:asciiTheme="minorHAnsi" w:hAnsiTheme="minorHAnsi" w:cstheme="minorBidi"/>
                <w:spacing w:val="-2"/>
              </w:rPr>
              <w:t xml:space="preserve"> </w:t>
            </w:r>
            <w:r w:rsidR="00D74F57" w:rsidRPr="437801F3">
              <w:rPr>
                <w:rFonts w:asciiTheme="minorHAnsi" w:hAnsiTheme="minorHAnsi" w:cstheme="minorBidi"/>
              </w:rPr>
              <w:t>those</w:t>
            </w:r>
            <w:r w:rsidR="00D74F57" w:rsidRPr="437801F3">
              <w:rPr>
                <w:rFonts w:asciiTheme="minorHAnsi" w:hAnsiTheme="minorHAnsi" w:cstheme="minorBidi"/>
                <w:spacing w:val="-4"/>
              </w:rPr>
              <w:t xml:space="preserve"> </w:t>
            </w:r>
            <w:r w:rsidR="00D74F57" w:rsidRPr="437801F3">
              <w:rPr>
                <w:rFonts w:asciiTheme="minorHAnsi" w:hAnsiTheme="minorHAnsi" w:cstheme="minorBidi"/>
              </w:rPr>
              <w:t>of</w:t>
            </w:r>
            <w:r w:rsidR="00D74F57" w:rsidRPr="437801F3">
              <w:rPr>
                <w:rFonts w:asciiTheme="minorHAnsi" w:hAnsiTheme="minorHAnsi" w:cstheme="minorBidi"/>
                <w:spacing w:val="-5"/>
              </w:rPr>
              <w:t xml:space="preserve"> </w:t>
            </w:r>
            <w:r w:rsidR="00D74F57" w:rsidRPr="437801F3">
              <w:rPr>
                <w:rFonts w:asciiTheme="minorHAnsi" w:hAnsiTheme="minorHAnsi" w:cstheme="minorBidi"/>
              </w:rPr>
              <w:t>the Office</w:t>
            </w:r>
            <w:r w:rsidR="00D74F57" w:rsidRPr="437801F3">
              <w:rPr>
                <w:rFonts w:asciiTheme="minorHAnsi" w:hAnsiTheme="minorHAnsi" w:cstheme="minorBidi"/>
                <w:spacing w:val="-4"/>
              </w:rPr>
              <w:t xml:space="preserve"> </w:t>
            </w:r>
            <w:r w:rsidR="00D74F57" w:rsidRPr="437801F3">
              <w:rPr>
                <w:rFonts w:asciiTheme="minorHAnsi" w:hAnsiTheme="minorHAnsi" w:cstheme="minorBidi"/>
              </w:rPr>
              <w:t>for</w:t>
            </w:r>
            <w:r w:rsidR="00D74F57" w:rsidRPr="437801F3">
              <w:rPr>
                <w:rFonts w:asciiTheme="minorHAnsi" w:hAnsiTheme="minorHAnsi" w:cstheme="minorBidi"/>
                <w:spacing w:val="-4"/>
              </w:rPr>
              <w:t xml:space="preserve"> </w:t>
            </w:r>
            <w:r w:rsidR="00D74F57" w:rsidRPr="437801F3">
              <w:rPr>
                <w:rFonts w:asciiTheme="minorHAnsi" w:hAnsiTheme="minorHAnsi" w:cstheme="minorBidi"/>
              </w:rPr>
              <w:t>Students or O</w:t>
            </w:r>
            <w:r w:rsidR="39E96B8F" w:rsidRPr="437801F3">
              <w:rPr>
                <w:rFonts w:asciiTheme="minorHAnsi" w:hAnsiTheme="minorHAnsi" w:cstheme="minorBidi"/>
              </w:rPr>
              <w:t>IA</w:t>
            </w:r>
            <w:r w:rsidR="76864B11" w:rsidRPr="437801F3">
              <w:rPr>
                <w:rFonts w:asciiTheme="minorHAnsi" w:hAnsiTheme="minorHAnsi" w:cstheme="minorBidi"/>
              </w:rPr>
              <w:t>HE</w:t>
            </w:r>
            <w:r w:rsidR="00D74F57" w:rsidRPr="437801F3">
              <w:rPr>
                <w:rFonts w:asciiTheme="minorHAnsi" w:hAnsiTheme="minorHAnsi" w:cstheme="minorBidi"/>
              </w:rPr>
              <w:t>, and apply these to the complaints, appeals and conduct procedures.</w:t>
            </w:r>
          </w:p>
          <w:p w14:paraId="623AD784" w14:textId="77777777" w:rsidR="00D74F57" w:rsidRPr="006A48C4" w:rsidRDefault="00D74F57" w:rsidP="00B74BA0">
            <w:pPr>
              <w:pStyle w:val="TableParagraph"/>
              <w:tabs>
                <w:tab w:val="left" w:pos="824"/>
              </w:tabs>
              <w:spacing w:line="244" w:lineRule="auto"/>
              <w:ind w:left="142" w:right="162" w:firstLine="0"/>
              <w:rPr>
                <w:rFonts w:asciiTheme="minorHAnsi" w:hAnsiTheme="minorHAnsi" w:cstheme="minorHAnsi"/>
              </w:rPr>
            </w:pPr>
            <w:r w:rsidRPr="006A48C4">
              <w:rPr>
                <w:rFonts w:asciiTheme="minorHAnsi" w:hAnsiTheme="minorHAnsi" w:cstheme="minorHAnsi"/>
              </w:rPr>
              <w:t>Use</w:t>
            </w:r>
            <w:r w:rsidRPr="006A48C4">
              <w:rPr>
                <w:rFonts w:asciiTheme="minorHAnsi" w:hAnsiTheme="minorHAnsi" w:cstheme="minorHAnsi"/>
                <w:spacing w:val="-3"/>
              </w:rPr>
              <w:t xml:space="preserve"> </w:t>
            </w:r>
            <w:r w:rsidRPr="006A48C4">
              <w:rPr>
                <w:rFonts w:asciiTheme="minorHAnsi" w:hAnsiTheme="minorHAnsi" w:cstheme="minorHAnsi"/>
              </w:rPr>
              <w:t>initiative</w:t>
            </w:r>
            <w:r w:rsidRPr="006A48C4">
              <w:rPr>
                <w:rFonts w:asciiTheme="minorHAnsi" w:hAnsiTheme="minorHAnsi" w:cstheme="minorHAnsi"/>
                <w:spacing w:val="-3"/>
              </w:rPr>
              <w:t xml:space="preserve"> </w:t>
            </w:r>
            <w:r w:rsidRPr="006A48C4">
              <w:rPr>
                <w:rFonts w:asciiTheme="minorHAnsi" w:hAnsiTheme="minorHAnsi" w:cstheme="minorHAnsi"/>
              </w:rPr>
              <w:t>and</w:t>
            </w:r>
            <w:r w:rsidRPr="006A48C4">
              <w:rPr>
                <w:rFonts w:asciiTheme="minorHAnsi" w:hAnsiTheme="minorHAnsi" w:cstheme="minorHAnsi"/>
                <w:spacing w:val="-4"/>
              </w:rPr>
              <w:t xml:space="preserve"> </w:t>
            </w:r>
            <w:r w:rsidRPr="006A48C4">
              <w:rPr>
                <w:rFonts w:asciiTheme="minorHAnsi" w:hAnsiTheme="minorHAnsi" w:cstheme="minorHAnsi"/>
              </w:rPr>
              <w:t>acquired</w:t>
            </w:r>
            <w:r w:rsidRPr="006A48C4">
              <w:rPr>
                <w:rFonts w:asciiTheme="minorHAnsi" w:hAnsiTheme="minorHAnsi" w:cstheme="minorHAnsi"/>
                <w:spacing w:val="-4"/>
              </w:rPr>
              <w:t xml:space="preserve"> </w:t>
            </w:r>
            <w:r w:rsidRPr="006A48C4">
              <w:rPr>
                <w:rFonts w:asciiTheme="minorHAnsi" w:hAnsiTheme="minorHAnsi" w:cstheme="minorHAnsi"/>
              </w:rPr>
              <w:t>knowledge</w:t>
            </w:r>
            <w:r w:rsidRPr="006A48C4">
              <w:rPr>
                <w:rFonts w:asciiTheme="minorHAnsi" w:hAnsiTheme="minorHAnsi" w:cstheme="minorHAnsi"/>
                <w:spacing w:val="-3"/>
              </w:rPr>
              <w:t xml:space="preserve"> </w:t>
            </w:r>
            <w:r w:rsidRPr="006A48C4">
              <w:rPr>
                <w:rFonts w:asciiTheme="minorHAnsi" w:hAnsiTheme="minorHAnsi" w:cstheme="minorHAnsi"/>
              </w:rPr>
              <w:t>to</w:t>
            </w:r>
            <w:r w:rsidRPr="006A48C4">
              <w:rPr>
                <w:rFonts w:asciiTheme="minorHAnsi" w:hAnsiTheme="minorHAnsi" w:cstheme="minorHAnsi"/>
                <w:spacing w:val="-5"/>
              </w:rPr>
              <w:t xml:space="preserve"> </w:t>
            </w:r>
            <w:r w:rsidRPr="006A48C4">
              <w:rPr>
                <w:rFonts w:asciiTheme="minorHAnsi" w:hAnsiTheme="minorHAnsi" w:cstheme="minorHAnsi"/>
              </w:rPr>
              <w:t>direct</w:t>
            </w:r>
            <w:r w:rsidRPr="006A48C4">
              <w:rPr>
                <w:rFonts w:asciiTheme="minorHAnsi" w:hAnsiTheme="minorHAnsi" w:cstheme="minorHAnsi"/>
                <w:spacing w:val="-5"/>
              </w:rPr>
              <w:t xml:space="preserve"> </w:t>
            </w:r>
            <w:r w:rsidRPr="006A48C4">
              <w:rPr>
                <w:rFonts w:asciiTheme="minorHAnsi" w:hAnsiTheme="minorHAnsi" w:cstheme="minorHAnsi"/>
              </w:rPr>
              <w:t>panel members</w:t>
            </w:r>
            <w:r w:rsidRPr="006A48C4">
              <w:rPr>
                <w:rFonts w:asciiTheme="minorHAnsi" w:hAnsiTheme="minorHAnsi" w:cstheme="minorHAnsi"/>
                <w:spacing w:val="-3"/>
              </w:rPr>
              <w:t xml:space="preserve"> </w:t>
            </w:r>
            <w:r w:rsidRPr="006A48C4">
              <w:rPr>
                <w:rFonts w:asciiTheme="minorHAnsi" w:hAnsiTheme="minorHAnsi" w:cstheme="minorHAnsi"/>
              </w:rPr>
              <w:t>on</w:t>
            </w:r>
            <w:r w:rsidRPr="006A48C4">
              <w:rPr>
                <w:rFonts w:asciiTheme="minorHAnsi" w:hAnsiTheme="minorHAnsi" w:cstheme="minorHAnsi"/>
                <w:spacing w:val="-4"/>
              </w:rPr>
              <w:t xml:space="preserve"> </w:t>
            </w:r>
            <w:r w:rsidRPr="006A48C4">
              <w:rPr>
                <w:rFonts w:asciiTheme="minorHAnsi" w:hAnsiTheme="minorHAnsi" w:cstheme="minorHAnsi"/>
              </w:rPr>
              <w:t>determining</w:t>
            </w:r>
            <w:r w:rsidRPr="006A48C4">
              <w:rPr>
                <w:rFonts w:asciiTheme="minorHAnsi" w:hAnsiTheme="minorHAnsi" w:cstheme="minorHAnsi"/>
                <w:spacing w:val="-2"/>
              </w:rPr>
              <w:t xml:space="preserve"> </w:t>
            </w:r>
            <w:r w:rsidRPr="006A48C4">
              <w:rPr>
                <w:rFonts w:asciiTheme="minorHAnsi" w:hAnsiTheme="minorHAnsi" w:cstheme="minorHAnsi"/>
              </w:rPr>
              <w:t>outcomes</w:t>
            </w:r>
            <w:r w:rsidRPr="006A48C4">
              <w:rPr>
                <w:rFonts w:asciiTheme="minorHAnsi" w:hAnsiTheme="minorHAnsi" w:cstheme="minorHAnsi"/>
                <w:spacing w:val="-3"/>
              </w:rPr>
              <w:t xml:space="preserve"> </w:t>
            </w:r>
            <w:r w:rsidRPr="006A48C4">
              <w:rPr>
                <w:rFonts w:asciiTheme="minorHAnsi" w:hAnsiTheme="minorHAnsi" w:cstheme="minorHAnsi"/>
              </w:rPr>
              <w:t>and</w:t>
            </w:r>
            <w:r w:rsidRPr="006A48C4">
              <w:rPr>
                <w:rFonts w:asciiTheme="minorHAnsi" w:hAnsiTheme="minorHAnsi" w:cstheme="minorHAnsi"/>
                <w:spacing w:val="-4"/>
              </w:rPr>
              <w:t xml:space="preserve"> </w:t>
            </w:r>
            <w:r w:rsidRPr="006A48C4">
              <w:rPr>
                <w:rFonts w:asciiTheme="minorHAnsi" w:hAnsiTheme="minorHAnsi" w:cstheme="minorHAnsi"/>
              </w:rPr>
              <w:t>actions where</w:t>
            </w:r>
            <w:r w:rsidRPr="006A48C4">
              <w:rPr>
                <w:rFonts w:asciiTheme="minorHAnsi" w:hAnsiTheme="minorHAnsi" w:cstheme="minorHAnsi"/>
                <w:spacing w:val="-3"/>
              </w:rPr>
              <w:t xml:space="preserve"> </w:t>
            </w:r>
            <w:r w:rsidRPr="006A48C4">
              <w:rPr>
                <w:rFonts w:asciiTheme="minorHAnsi" w:hAnsiTheme="minorHAnsi" w:cstheme="minorHAnsi"/>
              </w:rPr>
              <w:t>a circumstance does not fall into a standard procedure.</w:t>
            </w:r>
          </w:p>
          <w:p w14:paraId="066AC27E" w14:textId="6A4892DA" w:rsidR="00D74F57" w:rsidRPr="006A48C4" w:rsidRDefault="00D74F57" w:rsidP="00B74BA0">
            <w:pPr>
              <w:pStyle w:val="TableParagraph"/>
              <w:tabs>
                <w:tab w:val="left" w:pos="825"/>
              </w:tabs>
              <w:spacing w:line="272" w:lineRule="exact"/>
              <w:ind w:left="142" w:firstLine="0"/>
              <w:rPr>
                <w:rFonts w:asciiTheme="minorHAnsi" w:hAnsiTheme="minorHAnsi" w:cstheme="minorHAnsi"/>
              </w:rPr>
            </w:pPr>
            <w:r w:rsidRPr="006A48C4">
              <w:rPr>
                <w:rFonts w:asciiTheme="minorHAnsi" w:hAnsiTheme="minorHAnsi" w:cstheme="minorHAnsi"/>
              </w:rPr>
              <w:t>Us</w:t>
            </w:r>
            <w:r w:rsidR="00A76938" w:rsidRPr="006A48C4">
              <w:rPr>
                <w:rFonts w:asciiTheme="minorHAnsi" w:hAnsiTheme="minorHAnsi" w:cstheme="minorHAnsi"/>
              </w:rPr>
              <w:t>e</w:t>
            </w:r>
            <w:r w:rsidRPr="006A48C4">
              <w:rPr>
                <w:rFonts w:asciiTheme="minorHAnsi" w:hAnsiTheme="minorHAnsi" w:cstheme="minorHAnsi"/>
                <w:spacing w:val="-3"/>
              </w:rPr>
              <w:t xml:space="preserve"> </w:t>
            </w:r>
            <w:r w:rsidRPr="006A48C4">
              <w:rPr>
                <w:rFonts w:asciiTheme="minorHAnsi" w:hAnsiTheme="minorHAnsi" w:cstheme="minorHAnsi"/>
              </w:rPr>
              <w:t>initiative</w:t>
            </w:r>
            <w:r w:rsidRPr="006A48C4">
              <w:rPr>
                <w:rFonts w:asciiTheme="minorHAnsi" w:hAnsiTheme="minorHAnsi" w:cstheme="minorHAnsi"/>
                <w:spacing w:val="-4"/>
              </w:rPr>
              <w:t xml:space="preserve"> </w:t>
            </w:r>
            <w:r w:rsidRPr="006A48C4">
              <w:rPr>
                <w:rFonts w:asciiTheme="minorHAnsi" w:hAnsiTheme="minorHAnsi" w:cstheme="minorHAnsi"/>
              </w:rPr>
              <w:t>and</w:t>
            </w:r>
            <w:r w:rsidRPr="006A48C4">
              <w:rPr>
                <w:rFonts w:asciiTheme="minorHAnsi" w:hAnsiTheme="minorHAnsi" w:cstheme="minorHAnsi"/>
                <w:spacing w:val="-5"/>
              </w:rPr>
              <w:t xml:space="preserve"> </w:t>
            </w:r>
            <w:r w:rsidRPr="006A48C4">
              <w:rPr>
                <w:rFonts w:asciiTheme="minorHAnsi" w:hAnsiTheme="minorHAnsi" w:cstheme="minorHAnsi"/>
              </w:rPr>
              <w:t>experience</w:t>
            </w:r>
            <w:r w:rsidRPr="006A48C4">
              <w:rPr>
                <w:rFonts w:asciiTheme="minorHAnsi" w:hAnsiTheme="minorHAnsi" w:cstheme="minorHAnsi"/>
                <w:spacing w:val="-4"/>
              </w:rPr>
              <w:t xml:space="preserve"> </w:t>
            </w:r>
            <w:r w:rsidRPr="006A48C4">
              <w:rPr>
                <w:rFonts w:asciiTheme="minorHAnsi" w:hAnsiTheme="minorHAnsi" w:cstheme="minorHAnsi"/>
              </w:rPr>
              <w:t>to</w:t>
            </w:r>
            <w:r w:rsidRPr="006A48C4">
              <w:rPr>
                <w:rFonts w:asciiTheme="minorHAnsi" w:hAnsiTheme="minorHAnsi" w:cstheme="minorHAnsi"/>
                <w:spacing w:val="-6"/>
              </w:rPr>
              <w:t xml:space="preserve"> </w:t>
            </w:r>
            <w:r w:rsidRPr="006A48C4">
              <w:rPr>
                <w:rFonts w:asciiTheme="minorHAnsi" w:hAnsiTheme="minorHAnsi" w:cstheme="minorHAnsi"/>
              </w:rPr>
              <w:t>solve</w:t>
            </w:r>
            <w:r w:rsidRPr="006A48C4">
              <w:rPr>
                <w:rFonts w:asciiTheme="minorHAnsi" w:hAnsiTheme="minorHAnsi" w:cstheme="minorHAnsi"/>
                <w:spacing w:val="-4"/>
              </w:rPr>
              <w:t xml:space="preserve"> </w:t>
            </w:r>
            <w:r w:rsidRPr="006A48C4">
              <w:rPr>
                <w:rFonts w:asciiTheme="minorHAnsi" w:hAnsiTheme="minorHAnsi" w:cstheme="minorHAnsi"/>
              </w:rPr>
              <w:t>problems</w:t>
            </w:r>
            <w:r w:rsidRPr="006A48C4">
              <w:rPr>
                <w:rFonts w:asciiTheme="minorHAnsi" w:hAnsiTheme="minorHAnsi" w:cstheme="minorHAnsi"/>
                <w:spacing w:val="-2"/>
              </w:rPr>
              <w:t xml:space="preserve"> independently.</w:t>
            </w:r>
          </w:p>
          <w:p w14:paraId="1D58A88C" w14:textId="1C19269A" w:rsidR="00524925" w:rsidRPr="006A48C4" w:rsidRDefault="00524925" w:rsidP="0AA57A1C">
            <w:pPr>
              <w:pStyle w:val="TableParagraph"/>
              <w:tabs>
                <w:tab w:val="left" w:pos="826"/>
              </w:tabs>
              <w:ind w:left="142" w:right="284" w:firstLine="0"/>
              <w:rPr>
                <w:rFonts w:asciiTheme="minorHAnsi" w:hAnsiTheme="minorHAnsi" w:cstheme="minorBidi"/>
              </w:rPr>
            </w:pPr>
            <w:r w:rsidRPr="0AA57A1C">
              <w:rPr>
                <w:rFonts w:asciiTheme="minorHAnsi" w:hAnsiTheme="minorHAnsi" w:cstheme="minorBidi"/>
              </w:rPr>
              <w:t>Take</w:t>
            </w:r>
            <w:r w:rsidRPr="0AA57A1C">
              <w:rPr>
                <w:rFonts w:asciiTheme="minorHAnsi" w:hAnsiTheme="minorHAnsi" w:cstheme="minorBidi"/>
                <w:spacing w:val="-3"/>
              </w:rPr>
              <w:t xml:space="preserve"> </w:t>
            </w:r>
            <w:r w:rsidRPr="0AA57A1C">
              <w:rPr>
                <w:rFonts w:asciiTheme="minorHAnsi" w:hAnsiTheme="minorHAnsi" w:cstheme="minorBidi"/>
              </w:rPr>
              <w:t>a directive</w:t>
            </w:r>
            <w:r w:rsidRPr="0AA57A1C">
              <w:rPr>
                <w:rFonts w:asciiTheme="minorHAnsi" w:hAnsiTheme="minorHAnsi" w:cstheme="minorBidi"/>
                <w:spacing w:val="-3"/>
              </w:rPr>
              <w:t xml:space="preserve"> </w:t>
            </w:r>
            <w:r w:rsidRPr="0AA57A1C">
              <w:rPr>
                <w:rFonts w:asciiTheme="minorHAnsi" w:hAnsiTheme="minorHAnsi" w:cstheme="minorBidi"/>
              </w:rPr>
              <w:t>lead</w:t>
            </w:r>
            <w:r w:rsidRPr="0AA57A1C">
              <w:rPr>
                <w:rFonts w:asciiTheme="minorHAnsi" w:hAnsiTheme="minorHAnsi" w:cstheme="minorBidi"/>
                <w:spacing w:val="-4"/>
              </w:rPr>
              <w:t xml:space="preserve"> </w:t>
            </w:r>
            <w:r w:rsidRPr="0AA57A1C">
              <w:rPr>
                <w:rFonts w:asciiTheme="minorHAnsi" w:hAnsiTheme="minorHAnsi" w:cstheme="minorBidi"/>
              </w:rPr>
              <w:t>on</w:t>
            </w:r>
            <w:r w:rsidRPr="0AA57A1C">
              <w:rPr>
                <w:rFonts w:asciiTheme="minorHAnsi" w:hAnsiTheme="minorHAnsi" w:cstheme="minorBidi"/>
                <w:spacing w:val="-4"/>
              </w:rPr>
              <w:t xml:space="preserve"> </w:t>
            </w:r>
            <w:r w:rsidRPr="0AA57A1C">
              <w:rPr>
                <w:rFonts w:asciiTheme="minorHAnsi" w:hAnsiTheme="minorHAnsi" w:cstheme="minorBidi"/>
              </w:rPr>
              <w:t>the</w:t>
            </w:r>
            <w:r w:rsidRPr="0AA57A1C">
              <w:rPr>
                <w:rFonts w:asciiTheme="minorHAnsi" w:hAnsiTheme="minorHAnsi" w:cstheme="minorBidi"/>
                <w:spacing w:val="-3"/>
              </w:rPr>
              <w:t xml:space="preserve"> </w:t>
            </w:r>
            <w:r w:rsidRPr="0AA57A1C">
              <w:rPr>
                <w:rFonts w:asciiTheme="minorHAnsi" w:hAnsiTheme="minorHAnsi" w:cstheme="minorBidi"/>
              </w:rPr>
              <w:t>creation of</w:t>
            </w:r>
            <w:r w:rsidRPr="0AA57A1C">
              <w:rPr>
                <w:rFonts w:asciiTheme="minorHAnsi" w:hAnsiTheme="minorHAnsi" w:cstheme="minorBidi"/>
                <w:spacing w:val="-4"/>
              </w:rPr>
              <w:t xml:space="preserve"> </w:t>
            </w:r>
            <w:r w:rsidRPr="0AA57A1C">
              <w:rPr>
                <w:rFonts w:asciiTheme="minorHAnsi" w:hAnsiTheme="minorHAnsi" w:cstheme="minorBidi"/>
              </w:rPr>
              <w:t>advice</w:t>
            </w:r>
            <w:r w:rsidRPr="0AA57A1C">
              <w:rPr>
                <w:rFonts w:asciiTheme="minorHAnsi" w:hAnsiTheme="minorHAnsi" w:cstheme="minorBidi"/>
                <w:spacing w:val="-3"/>
              </w:rPr>
              <w:t xml:space="preserve"> </w:t>
            </w:r>
            <w:r w:rsidRPr="0AA57A1C">
              <w:rPr>
                <w:rFonts w:asciiTheme="minorHAnsi" w:hAnsiTheme="minorHAnsi" w:cstheme="minorBidi"/>
              </w:rPr>
              <w:t>and</w:t>
            </w:r>
            <w:r w:rsidRPr="0AA57A1C">
              <w:rPr>
                <w:rFonts w:asciiTheme="minorHAnsi" w:hAnsiTheme="minorHAnsi" w:cstheme="minorBidi"/>
                <w:spacing w:val="-4"/>
              </w:rPr>
              <w:t xml:space="preserve"> </w:t>
            </w:r>
            <w:r w:rsidRPr="0AA57A1C">
              <w:rPr>
                <w:rFonts w:asciiTheme="minorHAnsi" w:hAnsiTheme="minorHAnsi" w:cstheme="minorBidi"/>
              </w:rPr>
              <w:t>guidance</w:t>
            </w:r>
            <w:r w:rsidRPr="0AA57A1C">
              <w:rPr>
                <w:rFonts w:asciiTheme="minorHAnsi" w:hAnsiTheme="minorHAnsi" w:cstheme="minorBidi"/>
                <w:spacing w:val="-3"/>
              </w:rPr>
              <w:t xml:space="preserve"> </w:t>
            </w:r>
            <w:r w:rsidRPr="0AA57A1C">
              <w:rPr>
                <w:rFonts w:asciiTheme="minorHAnsi" w:hAnsiTheme="minorHAnsi" w:cstheme="minorBidi"/>
              </w:rPr>
              <w:t>material</w:t>
            </w:r>
            <w:r w:rsidRPr="0AA57A1C">
              <w:rPr>
                <w:rFonts w:asciiTheme="minorHAnsi" w:hAnsiTheme="minorHAnsi" w:cstheme="minorBidi"/>
                <w:spacing w:val="-1"/>
              </w:rPr>
              <w:t xml:space="preserve"> </w:t>
            </w:r>
            <w:r w:rsidRPr="0AA57A1C">
              <w:rPr>
                <w:rFonts w:asciiTheme="minorHAnsi" w:hAnsiTheme="minorHAnsi" w:cstheme="minorBidi"/>
              </w:rPr>
              <w:t>for</w:t>
            </w:r>
            <w:r w:rsidRPr="0AA57A1C">
              <w:rPr>
                <w:rFonts w:asciiTheme="minorHAnsi" w:hAnsiTheme="minorHAnsi" w:cstheme="minorBidi"/>
                <w:spacing w:val="-3"/>
              </w:rPr>
              <w:t xml:space="preserve"> </w:t>
            </w:r>
            <w:r w:rsidRPr="0AA57A1C">
              <w:rPr>
                <w:rFonts w:asciiTheme="minorHAnsi" w:hAnsiTheme="minorHAnsi" w:cstheme="minorBidi"/>
              </w:rPr>
              <w:t>staff</w:t>
            </w:r>
            <w:r w:rsidRPr="0AA57A1C">
              <w:rPr>
                <w:rFonts w:asciiTheme="minorHAnsi" w:hAnsiTheme="minorHAnsi" w:cstheme="minorBidi"/>
                <w:spacing w:val="-4"/>
              </w:rPr>
              <w:t xml:space="preserve"> </w:t>
            </w:r>
            <w:r w:rsidRPr="0AA57A1C">
              <w:rPr>
                <w:rFonts w:asciiTheme="minorHAnsi" w:hAnsiTheme="minorHAnsi" w:cstheme="minorBidi"/>
              </w:rPr>
              <w:t>and</w:t>
            </w:r>
            <w:r w:rsidRPr="0AA57A1C">
              <w:rPr>
                <w:rFonts w:asciiTheme="minorHAnsi" w:hAnsiTheme="minorHAnsi" w:cstheme="minorBidi"/>
                <w:spacing w:val="-4"/>
              </w:rPr>
              <w:t xml:space="preserve"> </w:t>
            </w:r>
            <w:r w:rsidRPr="0AA57A1C">
              <w:rPr>
                <w:rFonts w:asciiTheme="minorHAnsi" w:hAnsiTheme="minorHAnsi" w:cstheme="minorBidi"/>
              </w:rPr>
              <w:t>students on</w:t>
            </w:r>
            <w:r w:rsidRPr="0AA57A1C">
              <w:rPr>
                <w:rFonts w:asciiTheme="minorHAnsi" w:hAnsiTheme="minorHAnsi" w:cstheme="minorBidi"/>
                <w:spacing w:val="-4"/>
              </w:rPr>
              <w:t xml:space="preserve"> </w:t>
            </w:r>
            <w:r w:rsidRPr="0AA57A1C">
              <w:rPr>
                <w:rFonts w:asciiTheme="minorHAnsi" w:hAnsiTheme="minorHAnsi" w:cstheme="minorBidi"/>
              </w:rPr>
              <w:t xml:space="preserve">regulations, policies and procedures related to </w:t>
            </w:r>
            <w:r w:rsidR="00651137" w:rsidRPr="0AA57A1C">
              <w:rPr>
                <w:rFonts w:asciiTheme="minorHAnsi" w:hAnsiTheme="minorHAnsi" w:cstheme="minorBidi"/>
              </w:rPr>
              <w:t>SRC</w:t>
            </w:r>
            <w:r w:rsidRPr="0AA57A1C">
              <w:rPr>
                <w:rFonts w:asciiTheme="minorHAnsi" w:hAnsiTheme="minorHAnsi" w:cstheme="minorBidi"/>
              </w:rPr>
              <w:t xml:space="preserve"> matters.</w:t>
            </w:r>
          </w:p>
          <w:p w14:paraId="6D46BD73" w14:textId="49A6E502" w:rsidR="00524925" w:rsidRPr="006A48C4" w:rsidRDefault="00651137" w:rsidP="00B74BA0">
            <w:pPr>
              <w:pStyle w:val="TableParagraph"/>
              <w:tabs>
                <w:tab w:val="left" w:pos="826"/>
              </w:tabs>
              <w:spacing w:line="249" w:lineRule="auto"/>
              <w:ind w:left="142" w:right="374" w:firstLine="0"/>
              <w:rPr>
                <w:rFonts w:asciiTheme="minorHAnsi" w:hAnsiTheme="minorHAnsi" w:cstheme="minorHAnsi"/>
              </w:rPr>
            </w:pPr>
            <w:r w:rsidRPr="006A48C4">
              <w:rPr>
                <w:rFonts w:asciiTheme="minorHAnsi" w:hAnsiTheme="minorHAnsi" w:cstheme="minorHAnsi"/>
              </w:rPr>
              <w:t>W</w:t>
            </w:r>
            <w:r w:rsidR="00524925" w:rsidRPr="006A48C4">
              <w:rPr>
                <w:rFonts w:asciiTheme="minorHAnsi" w:hAnsiTheme="minorHAnsi" w:cstheme="minorHAnsi"/>
              </w:rPr>
              <w:t>ork</w:t>
            </w:r>
            <w:r w:rsidR="00524925" w:rsidRPr="006A48C4">
              <w:rPr>
                <w:rFonts w:asciiTheme="minorHAnsi" w:hAnsiTheme="minorHAnsi" w:cstheme="minorHAnsi"/>
                <w:spacing w:val="-3"/>
              </w:rPr>
              <w:t xml:space="preserve"> </w:t>
            </w:r>
            <w:r w:rsidR="00524925" w:rsidRPr="006A48C4">
              <w:rPr>
                <w:rFonts w:asciiTheme="minorHAnsi" w:hAnsiTheme="minorHAnsi" w:cstheme="minorHAnsi"/>
              </w:rPr>
              <w:t>with</w:t>
            </w:r>
            <w:r w:rsidR="00524925" w:rsidRPr="006A48C4">
              <w:rPr>
                <w:rFonts w:asciiTheme="minorHAnsi" w:hAnsiTheme="minorHAnsi" w:cstheme="minorHAnsi"/>
                <w:spacing w:val="-4"/>
              </w:rPr>
              <w:t xml:space="preserve"> </w:t>
            </w:r>
            <w:r w:rsidR="00524925" w:rsidRPr="006A48C4">
              <w:rPr>
                <w:rFonts w:asciiTheme="minorHAnsi" w:hAnsiTheme="minorHAnsi" w:cstheme="minorHAnsi"/>
              </w:rPr>
              <w:t>the</w:t>
            </w:r>
            <w:r w:rsidRPr="006A48C4">
              <w:rPr>
                <w:rFonts w:asciiTheme="minorHAnsi" w:hAnsiTheme="minorHAnsi" w:cstheme="minorHAnsi"/>
              </w:rPr>
              <w:t xml:space="preserve"> </w:t>
            </w:r>
            <w:r w:rsidR="001560AA" w:rsidRPr="006A48C4">
              <w:rPr>
                <w:rStyle w:val="normaltextrun"/>
                <w:rFonts w:asciiTheme="minorHAnsi" w:hAnsiTheme="minorHAnsi" w:cstheme="minorHAnsi"/>
                <w:color w:val="000000"/>
              </w:rPr>
              <w:t>Assistant Registrar for Student Resolution and Compliance</w:t>
            </w:r>
            <w:r w:rsidR="00524925" w:rsidRPr="006A48C4">
              <w:rPr>
                <w:rFonts w:asciiTheme="minorHAnsi" w:hAnsiTheme="minorHAnsi" w:cstheme="minorHAnsi"/>
                <w:spacing w:val="-1"/>
              </w:rPr>
              <w:t xml:space="preserve"> </w:t>
            </w:r>
            <w:r w:rsidRPr="006A48C4">
              <w:rPr>
                <w:rFonts w:asciiTheme="minorHAnsi" w:hAnsiTheme="minorHAnsi" w:cstheme="minorHAnsi"/>
                <w:spacing w:val="-1"/>
              </w:rPr>
              <w:t>to</w:t>
            </w:r>
            <w:r w:rsidR="00524925" w:rsidRPr="006A48C4">
              <w:rPr>
                <w:rFonts w:asciiTheme="minorHAnsi" w:hAnsiTheme="minorHAnsi" w:cstheme="minorHAnsi"/>
                <w:spacing w:val="-4"/>
              </w:rPr>
              <w:t xml:space="preserve"> </w:t>
            </w:r>
            <w:r w:rsidR="00524925" w:rsidRPr="006A48C4">
              <w:rPr>
                <w:rFonts w:asciiTheme="minorHAnsi" w:hAnsiTheme="minorHAnsi" w:cstheme="minorHAnsi"/>
              </w:rPr>
              <w:t>develop</w:t>
            </w:r>
            <w:r w:rsidR="00524925" w:rsidRPr="006A48C4">
              <w:rPr>
                <w:rFonts w:asciiTheme="minorHAnsi" w:hAnsiTheme="minorHAnsi" w:cstheme="minorHAnsi"/>
                <w:spacing w:val="-2"/>
              </w:rPr>
              <w:t xml:space="preserve"> </w:t>
            </w:r>
            <w:r w:rsidR="00524925" w:rsidRPr="006A48C4">
              <w:rPr>
                <w:rFonts w:asciiTheme="minorHAnsi" w:hAnsiTheme="minorHAnsi" w:cstheme="minorHAnsi"/>
              </w:rPr>
              <w:t>new</w:t>
            </w:r>
            <w:r w:rsidR="00524925" w:rsidRPr="006A48C4">
              <w:rPr>
                <w:rFonts w:asciiTheme="minorHAnsi" w:hAnsiTheme="minorHAnsi" w:cstheme="minorHAnsi"/>
                <w:spacing w:val="-3"/>
              </w:rPr>
              <w:t xml:space="preserve"> </w:t>
            </w:r>
            <w:r w:rsidR="00524925" w:rsidRPr="006A48C4">
              <w:rPr>
                <w:rFonts w:asciiTheme="minorHAnsi" w:hAnsiTheme="minorHAnsi" w:cstheme="minorHAnsi"/>
              </w:rPr>
              <w:t>and</w:t>
            </w:r>
            <w:r w:rsidR="00524925" w:rsidRPr="006A48C4">
              <w:rPr>
                <w:rFonts w:asciiTheme="minorHAnsi" w:hAnsiTheme="minorHAnsi" w:cstheme="minorHAnsi"/>
                <w:spacing w:val="-4"/>
              </w:rPr>
              <w:t xml:space="preserve"> </w:t>
            </w:r>
            <w:r w:rsidR="00524925" w:rsidRPr="006A48C4">
              <w:rPr>
                <w:rFonts w:asciiTheme="minorHAnsi" w:hAnsiTheme="minorHAnsi" w:cstheme="minorHAnsi"/>
              </w:rPr>
              <w:t>revised</w:t>
            </w:r>
            <w:r w:rsidR="00524925" w:rsidRPr="006A48C4">
              <w:rPr>
                <w:rFonts w:asciiTheme="minorHAnsi" w:hAnsiTheme="minorHAnsi" w:cstheme="minorHAnsi"/>
                <w:spacing w:val="-4"/>
              </w:rPr>
              <w:t xml:space="preserve"> </w:t>
            </w:r>
            <w:r w:rsidR="00524925" w:rsidRPr="006A48C4">
              <w:rPr>
                <w:rFonts w:asciiTheme="minorHAnsi" w:hAnsiTheme="minorHAnsi" w:cstheme="minorHAnsi"/>
              </w:rPr>
              <w:t>policies</w:t>
            </w:r>
            <w:r w:rsidR="00524925" w:rsidRPr="006A48C4">
              <w:rPr>
                <w:rFonts w:asciiTheme="minorHAnsi" w:hAnsiTheme="minorHAnsi" w:cstheme="minorHAnsi"/>
                <w:spacing w:val="-3"/>
              </w:rPr>
              <w:t xml:space="preserve"> </w:t>
            </w:r>
            <w:r w:rsidR="00524925" w:rsidRPr="006A48C4">
              <w:rPr>
                <w:rFonts w:asciiTheme="minorHAnsi" w:hAnsiTheme="minorHAnsi" w:cstheme="minorHAnsi"/>
              </w:rPr>
              <w:t>and</w:t>
            </w:r>
            <w:r w:rsidR="00524925" w:rsidRPr="006A48C4">
              <w:rPr>
                <w:rFonts w:asciiTheme="minorHAnsi" w:hAnsiTheme="minorHAnsi" w:cstheme="minorHAnsi"/>
                <w:spacing w:val="-4"/>
              </w:rPr>
              <w:t xml:space="preserve"> </w:t>
            </w:r>
            <w:r w:rsidR="00524925" w:rsidRPr="006A48C4">
              <w:rPr>
                <w:rFonts w:asciiTheme="minorHAnsi" w:hAnsiTheme="minorHAnsi" w:cstheme="minorHAnsi"/>
              </w:rPr>
              <w:t>processes</w:t>
            </w:r>
            <w:r w:rsidR="00524925" w:rsidRPr="006A48C4">
              <w:rPr>
                <w:rFonts w:asciiTheme="minorHAnsi" w:hAnsiTheme="minorHAnsi" w:cstheme="minorHAnsi"/>
                <w:spacing w:val="-3"/>
              </w:rPr>
              <w:t xml:space="preserve"> </w:t>
            </w:r>
            <w:r w:rsidR="00524925" w:rsidRPr="006A48C4">
              <w:rPr>
                <w:rFonts w:asciiTheme="minorHAnsi" w:hAnsiTheme="minorHAnsi" w:cstheme="minorHAnsi"/>
              </w:rPr>
              <w:t>for</w:t>
            </w:r>
            <w:r w:rsidR="00524925" w:rsidRPr="006A48C4">
              <w:rPr>
                <w:rFonts w:asciiTheme="minorHAnsi" w:hAnsiTheme="minorHAnsi" w:cstheme="minorHAnsi"/>
                <w:spacing w:val="-3"/>
              </w:rPr>
              <w:t xml:space="preserve"> </w:t>
            </w:r>
            <w:r w:rsidR="00524925" w:rsidRPr="006A48C4">
              <w:rPr>
                <w:rFonts w:asciiTheme="minorHAnsi" w:hAnsiTheme="minorHAnsi" w:cstheme="minorHAnsi"/>
              </w:rPr>
              <w:t>managing</w:t>
            </w:r>
            <w:r w:rsidR="00524925" w:rsidRPr="006A48C4">
              <w:rPr>
                <w:rFonts w:asciiTheme="minorHAnsi" w:hAnsiTheme="minorHAnsi" w:cstheme="minorHAnsi"/>
                <w:spacing w:val="-2"/>
              </w:rPr>
              <w:t xml:space="preserve"> </w:t>
            </w:r>
            <w:r w:rsidR="00524925" w:rsidRPr="006A48C4">
              <w:rPr>
                <w:rFonts w:asciiTheme="minorHAnsi" w:hAnsiTheme="minorHAnsi" w:cstheme="minorHAnsi"/>
              </w:rPr>
              <w:t xml:space="preserve">student </w:t>
            </w:r>
            <w:r w:rsidR="00524925" w:rsidRPr="006A48C4">
              <w:rPr>
                <w:rFonts w:asciiTheme="minorHAnsi" w:hAnsiTheme="minorHAnsi" w:cstheme="minorHAnsi"/>
                <w:spacing w:val="-2"/>
              </w:rPr>
              <w:t>cases.</w:t>
            </w:r>
          </w:p>
          <w:p w14:paraId="73BA52F9" w14:textId="77777777" w:rsidR="00D74F57" w:rsidRPr="006A48C4" w:rsidRDefault="00D74F57" w:rsidP="00B74BA0">
            <w:pPr>
              <w:pStyle w:val="paragraph"/>
              <w:spacing w:before="0" w:beforeAutospacing="0" w:after="0" w:afterAutospacing="0"/>
              <w:ind w:left="142"/>
              <w:textAlignment w:val="baseline"/>
              <w:rPr>
                <w:rFonts w:asciiTheme="minorHAnsi" w:hAnsiTheme="minorHAnsi" w:cstheme="minorHAnsi"/>
                <w:sz w:val="22"/>
                <w:szCs w:val="22"/>
              </w:rPr>
            </w:pPr>
            <w:r w:rsidRPr="006A48C4">
              <w:rPr>
                <w:rStyle w:val="normaltextrun"/>
                <w:rFonts w:asciiTheme="minorHAnsi" w:hAnsiTheme="minorHAnsi" w:cstheme="minorHAnsi"/>
                <w:color w:val="222222"/>
                <w:sz w:val="22"/>
                <w:szCs w:val="22"/>
              </w:rPr>
              <w:t>Reflect and develop on issues which affect delivery and use initiative to provide workable solutions.</w:t>
            </w:r>
            <w:r w:rsidRPr="006A48C4">
              <w:rPr>
                <w:rStyle w:val="eop"/>
                <w:rFonts w:asciiTheme="minorHAnsi" w:hAnsiTheme="minorHAnsi" w:cstheme="minorHAnsi"/>
                <w:color w:val="222222"/>
                <w:sz w:val="22"/>
                <w:szCs w:val="22"/>
              </w:rPr>
              <w:t> </w:t>
            </w:r>
          </w:p>
          <w:p w14:paraId="0C27ADE8" w14:textId="487A296B" w:rsidR="00D74F57" w:rsidRPr="006A48C4" w:rsidRDefault="00D74F57" w:rsidP="0AA57A1C">
            <w:pPr>
              <w:pStyle w:val="paragraph"/>
              <w:spacing w:before="0" w:beforeAutospacing="0" w:after="0" w:afterAutospacing="0"/>
              <w:ind w:left="142" w:right="-30"/>
              <w:textAlignment w:val="baseline"/>
              <w:rPr>
                <w:rFonts w:asciiTheme="minorHAnsi" w:hAnsiTheme="minorHAnsi" w:cstheme="minorBidi"/>
                <w:sz w:val="22"/>
                <w:szCs w:val="22"/>
              </w:rPr>
            </w:pPr>
            <w:r w:rsidRPr="0AA57A1C">
              <w:rPr>
                <w:rStyle w:val="normaltextrun"/>
                <w:rFonts w:asciiTheme="minorHAnsi" w:hAnsiTheme="minorHAnsi" w:cstheme="minorBidi"/>
                <w:color w:val="000000" w:themeColor="text1"/>
                <w:sz w:val="22"/>
                <w:szCs w:val="22"/>
              </w:rPr>
              <w:t xml:space="preserve">Work with the Assistant Registrar for </w:t>
            </w:r>
            <w:r w:rsidR="003DCC5C" w:rsidRPr="0AA57A1C">
              <w:rPr>
                <w:rStyle w:val="normaltextrun"/>
                <w:rFonts w:asciiTheme="minorHAnsi" w:hAnsiTheme="minorHAnsi" w:cstheme="minorBidi"/>
                <w:color w:val="000000" w:themeColor="text1"/>
                <w:sz w:val="22"/>
                <w:szCs w:val="22"/>
              </w:rPr>
              <w:t>Student Resolution and Compliance</w:t>
            </w:r>
            <w:r w:rsidRPr="0AA57A1C">
              <w:rPr>
                <w:rStyle w:val="normaltextrun"/>
                <w:rFonts w:asciiTheme="minorHAnsi" w:hAnsiTheme="minorHAnsi" w:cstheme="minorBidi"/>
                <w:color w:val="000000" w:themeColor="text1"/>
                <w:sz w:val="22"/>
                <w:szCs w:val="22"/>
              </w:rPr>
              <w:t xml:space="preserve">, </w:t>
            </w:r>
            <w:r w:rsidR="001560AA">
              <w:rPr>
                <w:rStyle w:val="normaltextrun"/>
                <w:rFonts w:asciiTheme="minorHAnsi" w:hAnsiTheme="minorHAnsi" w:cstheme="minorBidi"/>
                <w:color w:val="000000" w:themeColor="text1"/>
                <w:sz w:val="22"/>
                <w:szCs w:val="22"/>
              </w:rPr>
              <w:t>ensuring</w:t>
            </w:r>
            <w:r w:rsidRPr="0AA57A1C">
              <w:rPr>
                <w:rStyle w:val="normaltextrun"/>
                <w:rFonts w:asciiTheme="minorHAnsi" w:hAnsiTheme="minorHAnsi" w:cstheme="minorBidi"/>
                <w:color w:val="000000" w:themeColor="text1"/>
                <w:sz w:val="22"/>
                <w:szCs w:val="22"/>
              </w:rPr>
              <w:t xml:space="preserve"> that advice and solutions for students, academic staff and administrative staff follow RVC regulations and processes.</w:t>
            </w:r>
            <w:r w:rsidRPr="0AA57A1C">
              <w:rPr>
                <w:rStyle w:val="eop"/>
                <w:rFonts w:asciiTheme="minorHAnsi" w:hAnsiTheme="minorHAnsi" w:cstheme="minorBidi"/>
                <w:color w:val="000000" w:themeColor="text1"/>
                <w:sz w:val="22"/>
                <w:szCs w:val="22"/>
              </w:rPr>
              <w:t> </w:t>
            </w:r>
          </w:p>
        </w:tc>
      </w:tr>
      <w:tr w:rsidR="00DD6036" w14:paraId="0E9B7861" w14:textId="77777777" w:rsidTr="615B1091">
        <w:trPr>
          <w:gridAfter w:val="1"/>
          <w:wAfter w:w="10" w:type="dxa"/>
          <w:trHeight w:val="20"/>
        </w:trPr>
        <w:tc>
          <w:tcPr>
            <w:tcW w:w="10872" w:type="dxa"/>
            <w:gridSpan w:val="2"/>
          </w:tcPr>
          <w:p w14:paraId="0E9B7859" w14:textId="25A142D1" w:rsidR="00DD6036" w:rsidRPr="006A48C4" w:rsidRDefault="0029564C" w:rsidP="00B74BA0">
            <w:pPr>
              <w:pStyle w:val="TableParagraph"/>
              <w:spacing w:before="1"/>
              <w:ind w:left="142" w:right="6785" w:firstLine="0"/>
              <w:rPr>
                <w:rFonts w:asciiTheme="minorHAnsi" w:hAnsiTheme="minorHAnsi" w:cstheme="minorHAnsi"/>
                <w:b/>
              </w:rPr>
            </w:pPr>
            <w:r w:rsidRPr="006A48C4">
              <w:rPr>
                <w:rFonts w:asciiTheme="minorHAnsi" w:hAnsiTheme="minorHAnsi" w:cstheme="minorHAnsi"/>
                <w:b/>
              </w:rPr>
              <w:t>Competency:</w:t>
            </w:r>
            <w:r w:rsidRPr="006A48C4">
              <w:rPr>
                <w:rFonts w:asciiTheme="minorHAnsi" w:hAnsiTheme="minorHAnsi" w:cstheme="minorHAnsi"/>
                <w:b/>
                <w:spacing w:val="-12"/>
              </w:rPr>
              <w:t xml:space="preserve"> </w:t>
            </w:r>
            <w:r w:rsidRPr="006A48C4">
              <w:rPr>
                <w:rFonts w:asciiTheme="minorHAnsi" w:hAnsiTheme="minorHAnsi" w:cstheme="minorHAnsi"/>
                <w:b/>
              </w:rPr>
              <w:t>Teamwork</w:t>
            </w:r>
            <w:r w:rsidRPr="006A48C4">
              <w:rPr>
                <w:rFonts w:asciiTheme="minorHAnsi" w:hAnsiTheme="minorHAnsi" w:cstheme="minorHAnsi"/>
                <w:b/>
                <w:spacing w:val="-13"/>
              </w:rPr>
              <w:t xml:space="preserve"> </w:t>
            </w:r>
            <w:r w:rsidRPr="006A48C4">
              <w:rPr>
                <w:rFonts w:asciiTheme="minorHAnsi" w:hAnsiTheme="minorHAnsi" w:cstheme="minorHAnsi"/>
                <w:b/>
              </w:rPr>
              <w:t>and</w:t>
            </w:r>
            <w:r w:rsidRPr="006A48C4">
              <w:rPr>
                <w:rFonts w:asciiTheme="minorHAnsi" w:hAnsiTheme="minorHAnsi" w:cstheme="minorHAnsi"/>
                <w:b/>
                <w:spacing w:val="-11"/>
              </w:rPr>
              <w:t xml:space="preserve"> </w:t>
            </w:r>
            <w:r w:rsidRPr="006A48C4">
              <w:rPr>
                <w:rFonts w:asciiTheme="minorHAnsi" w:hAnsiTheme="minorHAnsi" w:cstheme="minorHAnsi"/>
                <w:b/>
              </w:rPr>
              <w:t>Motivation Key tasks</w:t>
            </w:r>
            <w:r w:rsidR="00524925" w:rsidRPr="006A48C4">
              <w:rPr>
                <w:rFonts w:asciiTheme="minorHAnsi" w:hAnsiTheme="minorHAnsi" w:cstheme="minorHAnsi"/>
                <w:b/>
              </w:rPr>
              <w:t>:</w:t>
            </w:r>
          </w:p>
          <w:p w14:paraId="334AF860" w14:textId="7AC4772A" w:rsidR="0029564C" w:rsidRPr="006A48C4" w:rsidRDefault="0029564C" w:rsidP="00B74BA0">
            <w:pPr>
              <w:pStyle w:val="paragraph"/>
              <w:spacing w:before="0" w:beforeAutospacing="0" w:after="0" w:afterAutospacing="0"/>
              <w:ind w:left="142"/>
              <w:textAlignment w:val="baseline"/>
              <w:rPr>
                <w:rFonts w:asciiTheme="minorHAnsi" w:hAnsiTheme="minorHAnsi" w:cstheme="minorHAnsi"/>
                <w:sz w:val="22"/>
                <w:szCs w:val="22"/>
              </w:rPr>
            </w:pPr>
            <w:r w:rsidRPr="006A48C4">
              <w:rPr>
                <w:rStyle w:val="normaltextrun"/>
                <w:rFonts w:asciiTheme="minorHAnsi" w:hAnsiTheme="minorHAnsi" w:cstheme="minorHAnsi"/>
                <w:color w:val="000000"/>
                <w:sz w:val="22"/>
                <w:szCs w:val="22"/>
              </w:rPr>
              <w:t>Provid</w:t>
            </w:r>
            <w:r w:rsidR="00524925" w:rsidRPr="006A48C4">
              <w:rPr>
                <w:rStyle w:val="normaltextrun"/>
                <w:rFonts w:asciiTheme="minorHAnsi" w:hAnsiTheme="minorHAnsi" w:cstheme="minorHAnsi"/>
                <w:color w:val="000000"/>
                <w:sz w:val="22"/>
                <w:szCs w:val="22"/>
              </w:rPr>
              <w:t>e</w:t>
            </w:r>
            <w:r w:rsidRPr="006A48C4">
              <w:rPr>
                <w:rStyle w:val="normaltextrun"/>
                <w:rFonts w:asciiTheme="minorHAnsi" w:hAnsiTheme="minorHAnsi" w:cstheme="minorHAnsi"/>
                <w:color w:val="000000"/>
                <w:sz w:val="22"/>
                <w:szCs w:val="22"/>
              </w:rPr>
              <w:t xml:space="preserve"> motivation for the staff within the relevant team.</w:t>
            </w:r>
            <w:r w:rsidRPr="006A48C4">
              <w:rPr>
                <w:rStyle w:val="eop"/>
                <w:rFonts w:asciiTheme="minorHAnsi" w:hAnsiTheme="minorHAnsi" w:cstheme="minorHAnsi"/>
                <w:color w:val="000000"/>
                <w:sz w:val="22"/>
                <w:szCs w:val="22"/>
              </w:rPr>
              <w:t> </w:t>
            </w:r>
          </w:p>
          <w:p w14:paraId="5E274E6B" w14:textId="4849E602" w:rsidR="0029564C" w:rsidRPr="006A48C4" w:rsidRDefault="0029564C" w:rsidP="00B74BA0">
            <w:pPr>
              <w:pStyle w:val="paragraph"/>
              <w:spacing w:before="0" w:beforeAutospacing="0" w:after="0" w:afterAutospacing="0"/>
              <w:ind w:left="142"/>
              <w:textAlignment w:val="baseline"/>
              <w:rPr>
                <w:rFonts w:asciiTheme="minorHAnsi" w:hAnsiTheme="minorHAnsi" w:cstheme="minorHAnsi"/>
                <w:sz w:val="22"/>
                <w:szCs w:val="22"/>
              </w:rPr>
            </w:pPr>
            <w:r w:rsidRPr="006A48C4">
              <w:rPr>
                <w:rStyle w:val="normaltextrun"/>
                <w:rFonts w:asciiTheme="minorHAnsi" w:hAnsiTheme="minorHAnsi" w:cstheme="minorHAnsi"/>
                <w:color w:val="000000"/>
                <w:sz w:val="22"/>
                <w:szCs w:val="22"/>
              </w:rPr>
              <w:t xml:space="preserve">Work with the Assistant Registrar for </w:t>
            </w:r>
            <w:r w:rsidR="00772437" w:rsidRPr="006A48C4">
              <w:rPr>
                <w:rStyle w:val="normaltextrun"/>
                <w:rFonts w:asciiTheme="minorHAnsi" w:hAnsiTheme="minorHAnsi" w:cstheme="minorHAnsi"/>
                <w:color w:val="000000"/>
                <w:sz w:val="22"/>
                <w:szCs w:val="22"/>
              </w:rPr>
              <w:t>Student Resolution and Compliance</w:t>
            </w:r>
            <w:r w:rsidRPr="006A48C4">
              <w:rPr>
                <w:rStyle w:val="normaltextrun"/>
                <w:rFonts w:asciiTheme="minorHAnsi" w:hAnsiTheme="minorHAnsi" w:cstheme="minorHAnsi"/>
                <w:color w:val="000000"/>
                <w:sz w:val="22"/>
                <w:szCs w:val="22"/>
              </w:rPr>
              <w:t>, assign objectives and tasks to align with the Registry operational plan.</w:t>
            </w:r>
            <w:r w:rsidRPr="006A48C4">
              <w:rPr>
                <w:rStyle w:val="eop"/>
                <w:rFonts w:asciiTheme="minorHAnsi" w:hAnsiTheme="minorHAnsi" w:cstheme="minorHAnsi"/>
                <w:color w:val="000000"/>
                <w:sz w:val="22"/>
                <w:szCs w:val="22"/>
              </w:rPr>
              <w:t> </w:t>
            </w:r>
          </w:p>
          <w:p w14:paraId="0E9B7860" w14:textId="51961A3E" w:rsidR="0029564C" w:rsidRPr="006A48C4" w:rsidRDefault="0029564C" w:rsidP="00B74BA0">
            <w:pPr>
              <w:pStyle w:val="paragraph"/>
              <w:spacing w:before="0" w:beforeAutospacing="0" w:after="0" w:afterAutospacing="0"/>
              <w:ind w:left="142"/>
              <w:textAlignment w:val="baseline"/>
              <w:rPr>
                <w:rFonts w:asciiTheme="minorHAnsi" w:hAnsiTheme="minorHAnsi" w:cstheme="minorHAnsi"/>
                <w:sz w:val="22"/>
                <w:szCs w:val="22"/>
              </w:rPr>
            </w:pPr>
            <w:r w:rsidRPr="006A48C4">
              <w:rPr>
                <w:rStyle w:val="normaltextrun"/>
                <w:rFonts w:asciiTheme="minorHAnsi" w:hAnsiTheme="minorHAnsi" w:cstheme="minorHAnsi"/>
                <w:color w:val="000000"/>
                <w:sz w:val="22"/>
                <w:szCs w:val="22"/>
              </w:rPr>
              <w:t>Ensure good practice is maintained by the team</w:t>
            </w:r>
            <w:r w:rsidR="001560AA">
              <w:rPr>
                <w:rStyle w:val="normaltextrun"/>
                <w:rFonts w:asciiTheme="minorHAnsi" w:hAnsiTheme="minorHAnsi" w:cstheme="minorHAnsi"/>
                <w:color w:val="000000"/>
                <w:sz w:val="22"/>
                <w:szCs w:val="22"/>
              </w:rPr>
              <w:t>,</w:t>
            </w:r>
            <w:r w:rsidRPr="006A48C4">
              <w:rPr>
                <w:rStyle w:val="normaltextrun"/>
                <w:rFonts w:asciiTheme="minorHAnsi" w:hAnsiTheme="minorHAnsi" w:cstheme="minorHAnsi"/>
                <w:color w:val="000000"/>
                <w:sz w:val="22"/>
                <w:szCs w:val="22"/>
              </w:rPr>
              <w:t xml:space="preserve"> including observance of internal and external requirements.</w:t>
            </w:r>
            <w:r w:rsidRPr="006A48C4">
              <w:rPr>
                <w:rStyle w:val="eop"/>
                <w:rFonts w:asciiTheme="minorHAnsi" w:hAnsiTheme="minorHAnsi" w:cstheme="minorHAnsi"/>
                <w:color w:val="000000"/>
                <w:sz w:val="22"/>
                <w:szCs w:val="22"/>
              </w:rPr>
              <w:t> </w:t>
            </w:r>
          </w:p>
        </w:tc>
      </w:tr>
      <w:tr w:rsidR="0029564C" w14:paraId="67C652E9" w14:textId="77777777" w:rsidTr="615B1091">
        <w:trPr>
          <w:gridAfter w:val="1"/>
          <w:wAfter w:w="10" w:type="dxa"/>
          <w:trHeight w:val="20"/>
        </w:trPr>
        <w:tc>
          <w:tcPr>
            <w:tcW w:w="10872" w:type="dxa"/>
            <w:gridSpan w:val="2"/>
          </w:tcPr>
          <w:p w14:paraId="61717F3B" w14:textId="415D3860" w:rsidR="0029564C" w:rsidRPr="006A48C4" w:rsidRDefault="0029564C" w:rsidP="00B74BA0">
            <w:pPr>
              <w:pStyle w:val="paragraph"/>
              <w:spacing w:before="0" w:beforeAutospacing="0" w:after="0" w:afterAutospacing="0"/>
              <w:ind w:left="142"/>
              <w:textAlignment w:val="baseline"/>
              <w:rPr>
                <w:rFonts w:asciiTheme="minorHAnsi" w:hAnsiTheme="minorHAnsi" w:cstheme="minorHAnsi"/>
                <w:sz w:val="22"/>
                <w:szCs w:val="22"/>
              </w:rPr>
            </w:pPr>
            <w:r w:rsidRPr="006A48C4">
              <w:rPr>
                <w:rStyle w:val="normaltextrun"/>
                <w:rFonts w:asciiTheme="minorHAnsi" w:hAnsiTheme="minorHAnsi" w:cstheme="minorHAnsi"/>
                <w:b/>
                <w:bCs/>
                <w:sz w:val="22"/>
                <w:szCs w:val="22"/>
              </w:rPr>
              <w:t xml:space="preserve">Competency: </w:t>
            </w:r>
            <w:r w:rsidR="001560AA">
              <w:rPr>
                <w:rStyle w:val="normaltextrun"/>
                <w:rFonts w:asciiTheme="minorHAnsi" w:hAnsiTheme="minorHAnsi" w:cstheme="minorHAnsi"/>
                <w:b/>
                <w:bCs/>
                <w:sz w:val="22"/>
                <w:szCs w:val="22"/>
              </w:rPr>
              <w:t>Decision-Making</w:t>
            </w:r>
            <w:r w:rsidRPr="006A48C4">
              <w:rPr>
                <w:rStyle w:val="normaltextrun"/>
                <w:rFonts w:asciiTheme="minorHAnsi" w:hAnsiTheme="minorHAnsi" w:cstheme="minorHAnsi"/>
                <w:b/>
                <w:bCs/>
                <w:sz w:val="22"/>
                <w:szCs w:val="22"/>
              </w:rPr>
              <w:t xml:space="preserve"> Processes and Outcomes</w:t>
            </w:r>
          </w:p>
          <w:p w14:paraId="5A2AF085" w14:textId="77777777" w:rsidR="0029564C" w:rsidRPr="006A48C4" w:rsidRDefault="0029564C" w:rsidP="00B74BA0">
            <w:pPr>
              <w:pStyle w:val="paragraph"/>
              <w:spacing w:before="0" w:beforeAutospacing="0" w:after="0" w:afterAutospacing="0"/>
              <w:ind w:left="142"/>
              <w:textAlignment w:val="baseline"/>
              <w:rPr>
                <w:rFonts w:asciiTheme="minorHAnsi" w:hAnsiTheme="minorHAnsi" w:cstheme="minorHAnsi"/>
                <w:sz w:val="22"/>
                <w:szCs w:val="22"/>
              </w:rPr>
            </w:pPr>
            <w:r w:rsidRPr="006A48C4">
              <w:rPr>
                <w:rStyle w:val="normaltextrun"/>
                <w:rFonts w:asciiTheme="minorHAnsi" w:hAnsiTheme="minorHAnsi" w:cstheme="minorHAnsi"/>
                <w:b/>
                <w:bCs/>
                <w:sz w:val="22"/>
                <w:szCs w:val="22"/>
              </w:rPr>
              <w:t>Key Tasks:</w:t>
            </w:r>
            <w:r w:rsidRPr="006A48C4">
              <w:rPr>
                <w:rStyle w:val="eop"/>
                <w:rFonts w:asciiTheme="minorHAnsi" w:hAnsiTheme="minorHAnsi" w:cstheme="minorHAnsi"/>
                <w:sz w:val="22"/>
                <w:szCs w:val="22"/>
              </w:rPr>
              <w:t> </w:t>
            </w:r>
          </w:p>
          <w:p w14:paraId="5B82068C" w14:textId="631CDD12" w:rsidR="00BB2208" w:rsidRPr="006A48C4" w:rsidRDefault="00BB2208" w:rsidP="00B74BA0">
            <w:pPr>
              <w:ind w:left="142"/>
              <w:rPr>
                <w:rFonts w:asciiTheme="minorHAnsi" w:hAnsiTheme="minorHAnsi" w:cstheme="minorHAnsi"/>
                <w:color w:val="000000" w:themeColor="text1"/>
              </w:rPr>
            </w:pPr>
            <w:r w:rsidRPr="006A48C4">
              <w:rPr>
                <w:rFonts w:asciiTheme="minorHAnsi" w:hAnsiTheme="minorHAnsi" w:cstheme="minorHAnsi"/>
                <w:color w:val="000000" w:themeColor="text1"/>
              </w:rPr>
              <w:t>Provide stakeholders with appropriate guidance in relation to the associated regulations for complaints and conduct.</w:t>
            </w:r>
          </w:p>
          <w:p w14:paraId="0E5B833C" w14:textId="6857723E" w:rsidR="0029564C" w:rsidRPr="006A48C4" w:rsidRDefault="0029564C" w:rsidP="00B74BA0">
            <w:pPr>
              <w:pStyle w:val="TableParagraph"/>
              <w:spacing w:before="1" w:line="249" w:lineRule="auto"/>
              <w:ind w:left="142" w:right="349" w:firstLine="0"/>
              <w:rPr>
                <w:rFonts w:asciiTheme="minorHAnsi" w:hAnsiTheme="minorHAnsi" w:cstheme="minorHAnsi"/>
                <w:b/>
                <w:spacing w:val="-2"/>
                <w:w w:val="105"/>
              </w:rPr>
            </w:pPr>
            <w:r w:rsidRPr="006A48C4">
              <w:rPr>
                <w:rStyle w:val="normaltextrun"/>
                <w:rFonts w:asciiTheme="minorHAnsi" w:hAnsiTheme="minorHAnsi" w:cstheme="minorHAnsi"/>
                <w:color w:val="000000"/>
              </w:rPr>
              <w:t xml:space="preserve">When </w:t>
            </w:r>
            <w:r w:rsidR="001560AA">
              <w:rPr>
                <w:rStyle w:val="normaltextrun"/>
                <w:rFonts w:asciiTheme="minorHAnsi" w:hAnsiTheme="minorHAnsi" w:cstheme="minorHAnsi"/>
                <w:color w:val="000000"/>
              </w:rPr>
              <w:t>making</w:t>
            </w:r>
            <w:r w:rsidRPr="006A48C4">
              <w:rPr>
                <w:rStyle w:val="normaltextrun"/>
                <w:rFonts w:asciiTheme="minorHAnsi" w:hAnsiTheme="minorHAnsi" w:cstheme="minorHAnsi"/>
                <w:color w:val="000000"/>
              </w:rPr>
              <w:t xml:space="preserve"> decisions, the </w:t>
            </w:r>
            <w:r w:rsidR="001560AA">
              <w:rPr>
                <w:rStyle w:val="normaltextrun"/>
                <w:rFonts w:asciiTheme="minorHAnsi" w:hAnsiTheme="minorHAnsi" w:cstheme="minorHAnsi"/>
                <w:color w:val="000000"/>
              </w:rPr>
              <w:t xml:space="preserve">Student Resolution and Compliance (Casework) Manager </w:t>
            </w:r>
            <w:r w:rsidRPr="006A48C4">
              <w:rPr>
                <w:rStyle w:val="normaltextrun"/>
                <w:rFonts w:asciiTheme="minorHAnsi" w:hAnsiTheme="minorHAnsi" w:cstheme="minorHAnsi"/>
                <w:color w:val="000000"/>
              </w:rPr>
              <w:t>must demonstrate responsibility to the wider Registry and RVC community</w:t>
            </w:r>
            <w:r w:rsidR="00E46923" w:rsidRPr="006A48C4">
              <w:rPr>
                <w:rStyle w:val="normaltextrun"/>
                <w:rFonts w:asciiTheme="minorHAnsi" w:hAnsiTheme="minorHAnsi" w:cstheme="minorHAnsi"/>
                <w:color w:val="000000"/>
              </w:rPr>
              <w:t>.</w:t>
            </w:r>
          </w:p>
        </w:tc>
      </w:tr>
      <w:tr w:rsidR="00DD6036" w14:paraId="0E9B788D" w14:textId="77777777" w:rsidTr="615B1091">
        <w:trPr>
          <w:gridAfter w:val="1"/>
          <w:wAfter w:w="10" w:type="dxa"/>
          <w:trHeight w:val="20"/>
        </w:trPr>
        <w:tc>
          <w:tcPr>
            <w:tcW w:w="10872" w:type="dxa"/>
            <w:gridSpan w:val="2"/>
          </w:tcPr>
          <w:p w14:paraId="66EC6CFF" w14:textId="77777777" w:rsidR="00FD2080" w:rsidRPr="006A48C4" w:rsidRDefault="0029564C" w:rsidP="00B74BA0">
            <w:pPr>
              <w:pStyle w:val="TableParagraph"/>
              <w:spacing w:before="1" w:line="249" w:lineRule="auto"/>
              <w:ind w:left="142" w:right="5311" w:firstLine="0"/>
              <w:rPr>
                <w:rFonts w:asciiTheme="minorHAnsi" w:hAnsiTheme="minorHAnsi" w:cstheme="minorHAnsi"/>
                <w:b/>
                <w:spacing w:val="-2"/>
                <w:w w:val="105"/>
              </w:rPr>
            </w:pPr>
            <w:r w:rsidRPr="006A48C4">
              <w:rPr>
                <w:rFonts w:asciiTheme="minorHAnsi" w:hAnsiTheme="minorHAnsi" w:cstheme="minorHAnsi"/>
                <w:b/>
                <w:spacing w:val="-2"/>
                <w:w w:val="105"/>
              </w:rPr>
              <w:t xml:space="preserve">Competency: </w:t>
            </w:r>
            <w:r w:rsidR="00D74F57" w:rsidRPr="006A48C4">
              <w:rPr>
                <w:rFonts w:asciiTheme="minorHAnsi" w:hAnsiTheme="minorHAnsi" w:cstheme="minorHAnsi"/>
                <w:b/>
                <w:spacing w:val="-2"/>
                <w:w w:val="105"/>
              </w:rPr>
              <w:t>Knowledge</w:t>
            </w:r>
            <w:r w:rsidR="00FD2080" w:rsidRPr="006A48C4">
              <w:rPr>
                <w:rFonts w:asciiTheme="minorHAnsi" w:hAnsiTheme="minorHAnsi" w:cstheme="minorHAnsi"/>
                <w:b/>
                <w:spacing w:val="-2"/>
                <w:w w:val="105"/>
              </w:rPr>
              <w:t xml:space="preserve"> and </w:t>
            </w:r>
            <w:r w:rsidRPr="006A48C4">
              <w:rPr>
                <w:rFonts w:asciiTheme="minorHAnsi" w:hAnsiTheme="minorHAnsi" w:cstheme="minorHAnsi"/>
                <w:b/>
                <w:spacing w:val="-2"/>
                <w:w w:val="105"/>
              </w:rPr>
              <w:t xml:space="preserve">Experience </w:t>
            </w:r>
          </w:p>
          <w:p w14:paraId="0E9B7889" w14:textId="07767829" w:rsidR="00DD6036" w:rsidRPr="006A48C4" w:rsidRDefault="0029564C" w:rsidP="00B74BA0">
            <w:pPr>
              <w:pStyle w:val="TableParagraph"/>
              <w:spacing w:before="1" w:line="249" w:lineRule="auto"/>
              <w:ind w:left="142" w:right="5311" w:firstLine="0"/>
              <w:rPr>
                <w:rFonts w:asciiTheme="minorHAnsi" w:hAnsiTheme="minorHAnsi" w:cstheme="minorHAnsi"/>
                <w:b/>
              </w:rPr>
            </w:pPr>
            <w:r w:rsidRPr="006A48C4">
              <w:rPr>
                <w:rFonts w:asciiTheme="minorHAnsi" w:hAnsiTheme="minorHAnsi" w:cstheme="minorHAnsi"/>
                <w:b/>
                <w:w w:val="105"/>
              </w:rPr>
              <w:t>Key tasks:</w:t>
            </w:r>
          </w:p>
          <w:p w14:paraId="0E9B788C" w14:textId="433D6F2D" w:rsidR="009A175E" w:rsidRPr="006A48C4" w:rsidRDefault="00D74F57" w:rsidP="0093706B">
            <w:pPr>
              <w:pStyle w:val="TableParagraph"/>
              <w:tabs>
                <w:tab w:val="left" w:pos="825"/>
              </w:tabs>
              <w:spacing w:line="268" w:lineRule="exact"/>
              <w:ind w:left="142" w:firstLine="0"/>
              <w:rPr>
                <w:rFonts w:asciiTheme="minorHAnsi" w:hAnsiTheme="minorHAnsi" w:cstheme="minorHAnsi"/>
                <w:lang w:val="en-GB"/>
              </w:rPr>
            </w:pPr>
            <w:r w:rsidRPr="006A48C4">
              <w:rPr>
                <w:rFonts w:asciiTheme="minorHAnsi" w:hAnsiTheme="minorHAnsi" w:cstheme="minorHAnsi"/>
                <w:lang w:val="en-GB"/>
              </w:rPr>
              <w:t xml:space="preserve">Advanced knowledge and experience of </w:t>
            </w:r>
            <w:r w:rsidR="00FD2080" w:rsidRPr="006A48C4">
              <w:rPr>
                <w:rFonts w:asciiTheme="minorHAnsi" w:hAnsiTheme="minorHAnsi" w:cstheme="minorHAnsi"/>
                <w:lang w:val="en-GB"/>
              </w:rPr>
              <w:t>policy</w:t>
            </w:r>
            <w:r w:rsidR="007268FA" w:rsidRPr="006A48C4">
              <w:rPr>
                <w:rFonts w:asciiTheme="minorHAnsi" w:hAnsiTheme="minorHAnsi" w:cstheme="minorHAnsi"/>
                <w:lang w:val="en-GB"/>
              </w:rPr>
              <w:t xml:space="preserve">, </w:t>
            </w:r>
            <w:r w:rsidR="002405E5" w:rsidRPr="006A48C4">
              <w:rPr>
                <w:rFonts w:asciiTheme="minorHAnsi" w:hAnsiTheme="minorHAnsi" w:cstheme="minorHAnsi"/>
                <w:lang w:val="en-GB"/>
              </w:rPr>
              <w:t>procedure,</w:t>
            </w:r>
            <w:r w:rsidR="007268FA" w:rsidRPr="006A48C4">
              <w:rPr>
                <w:rFonts w:asciiTheme="minorHAnsi" w:hAnsiTheme="minorHAnsi" w:cstheme="minorHAnsi"/>
                <w:lang w:val="en-GB"/>
              </w:rPr>
              <w:t xml:space="preserve"> and regulatory information.</w:t>
            </w:r>
          </w:p>
        </w:tc>
      </w:tr>
      <w:tr w:rsidR="00DD6036" w14:paraId="0E9B788F" w14:textId="77777777" w:rsidTr="615B1091">
        <w:trPr>
          <w:gridAfter w:val="1"/>
          <w:wAfter w:w="10" w:type="dxa"/>
          <w:trHeight w:val="20"/>
        </w:trPr>
        <w:tc>
          <w:tcPr>
            <w:tcW w:w="10872" w:type="dxa"/>
            <w:gridSpan w:val="2"/>
          </w:tcPr>
          <w:p w14:paraId="2B4A06E1" w14:textId="77777777" w:rsidR="0029564C" w:rsidRPr="006A48C4" w:rsidRDefault="0029564C" w:rsidP="00B74BA0">
            <w:pPr>
              <w:pStyle w:val="paragraph"/>
              <w:spacing w:before="0" w:beforeAutospacing="0" w:after="0" w:afterAutospacing="0"/>
              <w:ind w:left="142"/>
              <w:textAlignment w:val="baseline"/>
              <w:rPr>
                <w:rFonts w:asciiTheme="minorHAnsi" w:hAnsiTheme="minorHAnsi" w:cstheme="minorHAnsi"/>
                <w:sz w:val="22"/>
                <w:szCs w:val="22"/>
              </w:rPr>
            </w:pPr>
            <w:r w:rsidRPr="006A48C4">
              <w:rPr>
                <w:rStyle w:val="normaltextrun"/>
                <w:rFonts w:asciiTheme="minorHAnsi" w:hAnsiTheme="minorHAnsi" w:cstheme="minorHAnsi"/>
                <w:b/>
                <w:bCs/>
                <w:sz w:val="22"/>
                <w:szCs w:val="22"/>
              </w:rPr>
              <w:t>Competency</w:t>
            </w:r>
            <w:r w:rsidRPr="006A48C4">
              <w:rPr>
                <w:rStyle w:val="normaltextrun"/>
                <w:rFonts w:asciiTheme="minorHAnsi" w:hAnsiTheme="minorHAnsi" w:cstheme="minorHAnsi"/>
                <w:sz w:val="22"/>
                <w:szCs w:val="22"/>
              </w:rPr>
              <w:t xml:space="preserve">: </w:t>
            </w:r>
            <w:r w:rsidRPr="006A48C4">
              <w:rPr>
                <w:rStyle w:val="normaltextrun"/>
                <w:rFonts w:asciiTheme="minorHAnsi" w:hAnsiTheme="minorHAnsi" w:cstheme="minorHAnsi"/>
                <w:b/>
                <w:bCs/>
                <w:sz w:val="22"/>
                <w:szCs w:val="22"/>
              </w:rPr>
              <w:t>Flexibility</w:t>
            </w:r>
            <w:r w:rsidRPr="006A48C4">
              <w:rPr>
                <w:rStyle w:val="eop"/>
                <w:rFonts w:asciiTheme="minorHAnsi" w:hAnsiTheme="minorHAnsi" w:cstheme="minorHAnsi"/>
                <w:sz w:val="22"/>
                <w:szCs w:val="22"/>
              </w:rPr>
              <w:t> </w:t>
            </w:r>
          </w:p>
          <w:p w14:paraId="51F6A0B5" w14:textId="77777777" w:rsidR="0029564C" w:rsidRPr="006A48C4" w:rsidRDefault="0029564C" w:rsidP="00B74BA0">
            <w:pPr>
              <w:pStyle w:val="paragraph"/>
              <w:spacing w:before="0" w:beforeAutospacing="0" w:after="0" w:afterAutospacing="0"/>
              <w:ind w:left="142"/>
              <w:textAlignment w:val="baseline"/>
              <w:rPr>
                <w:rFonts w:asciiTheme="minorHAnsi" w:hAnsiTheme="minorHAnsi" w:cstheme="minorHAnsi"/>
                <w:sz w:val="22"/>
                <w:szCs w:val="22"/>
              </w:rPr>
            </w:pPr>
            <w:r w:rsidRPr="006A48C4">
              <w:rPr>
                <w:rStyle w:val="normaltextrun"/>
                <w:rFonts w:asciiTheme="minorHAnsi" w:hAnsiTheme="minorHAnsi" w:cstheme="minorHAnsi"/>
                <w:b/>
                <w:bCs/>
                <w:sz w:val="22"/>
                <w:szCs w:val="22"/>
              </w:rPr>
              <w:t>Key Tasks:</w:t>
            </w:r>
            <w:r w:rsidRPr="006A48C4">
              <w:rPr>
                <w:rStyle w:val="eop"/>
                <w:rFonts w:asciiTheme="minorHAnsi" w:hAnsiTheme="minorHAnsi" w:cstheme="minorHAnsi"/>
                <w:sz w:val="22"/>
                <w:szCs w:val="22"/>
              </w:rPr>
              <w:t> </w:t>
            </w:r>
          </w:p>
          <w:p w14:paraId="7D8017B7" w14:textId="77777777" w:rsidR="0029564C" w:rsidRPr="006A48C4" w:rsidRDefault="0029564C" w:rsidP="00B74BA0">
            <w:pPr>
              <w:pStyle w:val="paragraph"/>
              <w:spacing w:before="0" w:beforeAutospacing="0" w:after="0" w:afterAutospacing="0"/>
              <w:ind w:left="142"/>
              <w:jc w:val="both"/>
              <w:textAlignment w:val="baseline"/>
              <w:rPr>
                <w:rFonts w:asciiTheme="minorHAnsi" w:hAnsiTheme="minorHAnsi" w:cstheme="minorHAnsi"/>
                <w:sz w:val="22"/>
                <w:szCs w:val="22"/>
              </w:rPr>
            </w:pPr>
            <w:r w:rsidRPr="006A48C4">
              <w:rPr>
                <w:rStyle w:val="normaltextrun"/>
                <w:rFonts w:asciiTheme="minorHAnsi" w:hAnsiTheme="minorHAnsi" w:cstheme="minorHAnsi"/>
                <w:color w:val="000000"/>
                <w:sz w:val="22"/>
                <w:szCs w:val="22"/>
              </w:rPr>
              <w:t>Provide appropriate cover for other members of the team during peak workload demands. </w:t>
            </w:r>
            <w:r w:rsidRPr="006A48C4">
              <w:rPr>
                <w:rStyle w:val="eop"/>
                <w:rFonts w:asciiTheme="minorHAnsi" w:hAnsiTheme="minorHAnsi" w:cstheme="minorHAnsi"/>
                <w:color w:val="000000"/>
                <w:sz w:val="22"/>
                <w:szCs w:val="22"/>
              </w:rPr>
              <w:t> </w:t>
            </w:r>
          </w:p>
          <w:p w14:paraId="361AD120" w14:textId="2FFFAE82" w:rsidR="0029564C" w:rsidRPr="006A48C4" w:rsidRDefault="0029564C" w:rsidP="00B74BA0">
            <w:pPr>
              <w:pStyle w:val="paragraph"/>
              <w:spacing w:before="0" w:beforeAutospacing="0" w:after="0" w:afterAutospacing="0"/>
              <w:ind w:left="142"/>
              <w:textAlignment w:val="baseline"/>
              <w:rPr>
                <w:rFonts w:asciiTheme="minorHAnsi" w:hAnsiTheme="minorHAnsi" w:cstheme="minorHAnsi"/>
                <w:sz w:val="22"/>
                <w:szCs w:val="22"/>
              </w:rPr>
            </w:pPr>
            <w:r w:rsidRPr="006A48C4">
              <w:rPr>
                <w:rStyle w:val="normaltextrun"/>
                <w:rFonts w:asciiTheme="minorHAnsi" w:hAnsiTheme="minorHAnsi" w:cstheme="minorHAnsi"/>
                <w:color w:val="000000"/>
                <w:sz w:val="22"/>
                <w:szCs w:val="22"/>
              </w:rPr>
              <w:t xml:space="preserve">Provide appropriate cover for other </w:t>
            </w:r>
            <w:r w:rsidR="001560AA">
              <w:rPr>
                <w:rStyle w:val="normaltextrun"/>
                <w:rFonts w:asciiTheme="minorHAnsi" w:hAnsiTheme="minorHAnsi" w:cstheme="minorHAnsi"/>
                <w:color w:val="000000"/>
                <w:sz w:val="22"/>
                <w:szCs w:val="22"/>
              </w:rPr>
              <w:t>members</w:t>
            </w:r>
            <w:r w:rsidRPr="006A48C4">
              <w:rPr>
                <w:rStyle w:val="normaltextrun"/>
                <w:rFonts w:asciiTheme="minorHAnsi" w:hAnsiTheme="minorHAnsi" w:cstheme="minorHAnsi"/>
                <w:color w:val="000000"/>
                <w:sz w:val="22"/>
                <w:szCs w:val="22"/>
              </w:rPr>
              <w:t xml:space="preserve"> of the team during periods of absence. </w:t>
            </w:r>
            <w:r w:rsidRPr="006A48C4">
              <w:rPr>
                <w:rStyle w:val="eop"/>
                <w:rFonts w:asciiTheme="minorHAnsi" w:hAnsiTheme="minorHAnsi" w:cstheme="minorHAnsi"/>
                <w:color w:val="000000"/>
                <w:sz w:val="22"/>
                <w:szCs w:val="22"/>
              </w:rPr>
              <w:t> </w:t>
            </w:r>
          </w:p>
          <w:p w14:paraId="3DD58607" w14:textId="6BB124E0" w:rsidR="0029564C" w:rsidRPr="006A48C4" w:rsidRDefault="0029564C" w:rsidP="00B74BA0">
            <w:pPr>
              <w:pStyle w:val="paragraph"/>
              <w:spacing w:before="0" w:beforeAutospacing="0" w:after="0" w:afterAutospacing="0"/>
              <w:ind w:left="142"/>
              <w:textAlignment w:val="baseline"/>
              <w:rPr>
                <w:rFonts w:asciiTheme="minorHAnsi" w:hAnsiTheme="minorHAnsi" w:cstheme="minorHAnsi"/>
                <w:sz w:val="22"/>
                <w:szCs w:val="22"/>
              </w:rPr>
            </w:pPr>
            <w:r w:rsidRPr="006A48C4">
              <w:rPr>
                <w:rStyle w:val="normaltextrun"/>
                <w:rFonts w:asciiTheme="minorHAnsi" w:hAnsiTheme="minorHAnsi" w:cstheme="minorHAnsi"/>
                <w:color w:val="000000"/>
                <w:sz w:val="22"/>
                <w:szCs w:val="22"/>
                <w:shd w:val="clear" w:color="auto" w:fill="FFFFFF"/>
              </w:rPr>
              <w:t xml:space="preserve">As an active member of </w:t>
            </w:r>
            <w:r w:rsidR="001560AA">
              <w:rPr>
                <w:rStyle w:val="normaltextrun"/>
                <w:rFonts w:asciiTheme="minorHAnsi" w:hAnsiTheme="minorHAnsi" w:cstheme="minorHAnsi"/>
                <w:color w:val="000000"/>
                <w:sz w:val="22"/>
                <w:szCs w:val="22"/>
                <w:shd w:val="clear" w:color="auto" w:fill="FFFFFF"/>
              </w:rPr>
              <w:t xml:space="preserve">the </w:t>
            </w:r>
            <w:r w:rsidRPr="006A48C4">
              <w:rPr>
                <w:rStyle w:val="normaltextrun"/>
                <w:rFonts w:asciiTheme="minorHAnsi" w:hAnsiTheme="minorHAnsi" w:cstheme="minorHAnsi"/>
                <w:color w:val="000000"/>
                <w:sz w:val="22"/>
                <w:szCs w:val="22"/>
                <w:shd w:val="clear" w:color="auto" w:fill="FFFFFF"/>
              </w:rPr>
              <w:t xml:space="preserve">Academic Registry, to cover </w:t>
            </w:r>
            <w:r w:rsidR="001560AA">
              <w:rPr>
                <w:rStyle w:val="normaltextrun"/>
                <w:rFonts w:asciiTheme="minorHAnsi" w:hAnsiTheme="minorHAnsi" w:cstheme="minorHAnsi"/>
                <w:color w:val="000000"/>
                <w:sz w:val="22"/>
                <w:szCs w:val="22"/>
                <w:shd w:val="clear" w:color="auto" w:fill="FFFFFF"/>
              </w:rPr>
              <w:t xml:space="preserve">the </w:t>
            </w:r>
            <w:r w:rsidRPr="006A48C4">
              <w:rPr>
                <w:rStyle w:val="normaltextrun"/>
                <w:rFonts w:asciiTheme="minorHAnsi" w:hAnsiTheme="minorHAnsi" w:cstheme="minorHAnsi"/>
                <w:color w:val="000000"/>
                <w:sz w:val="22"/>
                <w:szCs w:val="22"/>
                <w:shd w:val="clear" w:color="auto" w:fill="FFFFFF"/>
              </w:rPr>
              <w:t>front desk for absences and peak periods.  </w:t>
            </w:r>
            <w:r w:rsidRPr="006A48C4">
              <w:rPr>
                <w:rStyle w:val="eop"/>
                <w:rFonts w:asciiTheme="minorHAnsi" w:hAnsiTheme="minorHAnsi" w:cstheme="minorHAnsi"/>
                <w:color w:val="000000"/>
                <w:sz w:val="22"/>
                <w:szCs w:val="22"/>
              </w:rPr>
              <w:t> </w:t>
            </w:r>
          </w:p>
          <w:p w14:paraId="0E9B788E" w14:textId="1CE2B343" w:rsidR="00DD6036" w:rsidRPr="006A48C4" w:rsidRDefault="0029564C" w:rsidP="00B74BA0">
            <w:pPr>
              <w:pStyle w:val="paragraph"/>
              <w:spacing w:before="0" w:beforeAutospacing="0" w:after="0" w:afterAutospacing="0"/>
              <w:ind w:left="142"/>
              <w:textAlignment w:val="baseline"/>
              <w:rPr>
                <w:rFonts w:asciiTheme="minorHAnsi" w:hAnsiTheme="minorHAnsi" w:cstheme="minorHAnsi"/>
                <w:sz w:val="22"/>
                <w:szCs w:val="22"/>
              </w:rPr>
            </w:pPr>
            <w:r w:rsidRPr="006A48C4">
              <w:rPr>
                <w:rStyle w:val="normaltextrun"/>
                <w:rFonts w:asciiTheme="minorHAnsi" w:hAnsiTheme="minorHAnsi" w:cstheme="minorHAnsi"/>
                <w:sz w:val="22"/>
                <w:szCs w:val="22"/>
              </w:rPr>
              <w:t>To deliver services effectively, a degree of flexibility is needed, and the post holder may be required to perform work not specifically referred to above.</w:t>
            </w:r>
            <w:r w:rsidRPr="006A48C4">
              <w:rPr>
                <w:rStyle w:val="eop"/>
                <w:rFonts w:asciiTheme="minorHAnsi" w:hAnsiTheme="minorHAnsi" w:cstheme="minorHAnsi"/>
                <w:sz w:val="22"/>
                <w:szCs w:val="22"/>
              </w:rPr>
              <w:t> </w:t>
            </w:r>
          </w:p>
        </w:tc>
      </w:tr>
    </w:tbl>
    <w:p w14:paraId="54DF50EE" w14:textId="06C4E0E1" w:rsidR="0029564C" w:rsidRPr="006A48C4" w:rsidRDefault="0029564C" w:rsidP="0029564C">
      <w:pPr>
        <w:pStyle w:val="paragraph"/>
        <w:spacing w:before="0" w:beforeAutospacing="0" w:after="0" w:afterAutospacing="0"/>
        <w:ind w:left="142"/>
        <w:textAlignment w:val="baseline"/>
        <w:rPr>
          <w:rFonts w:asciiTheme="minorHAnsi" w:hAnsiTheme="minorHAnsi" w:cstheme="minorHAnsi"/>
          <w:sz w:val="22"/>
          <w:szCs w:val="22"/>
        </w:rPr>
      </w:pPr>
    </w:p>
    <w:p w14:paraId="16309008" w14:textId="77777777" w:rsidR="0029564C" w:rsidRPr="006A48C4" w:rsidRDefault="0029564C" w:rsidP="0029564C">
      <w:pPr>
        <w:pStyle w:val="paragraph"/>
        <w:spacing w:before="0" w:beforeAutospacing="0" w:after="0" w:afterAutospacing="0"/>
        <w:ind w:left="142"/>
        <w:textAlignment w:val="baseline"/>
        <w:rPr>
          <w:rFonts w:asciiTheme="minorHAnsi" w:hAnsiTheme="minorHAnsi" w:cstheme="minorHAnsi"/>
          <w:sz w:val="22"/>
          <w:szCs w:val="22"/>
        </w:rPr>
      </w:pPr>
      <w:r w:rsidRPr="006A48C4">
        <w:rPr>
          <w:rStyle w:val="eop"/>
          <w:rFonts w:asciiTheme="minorHAnsi" w:hAnsiTheme="minorHAnsi" w:cstheme="minorHAnsi"/>
          <w:sz w:val="22"/>
          <w:szCs w:val="22"/>
        </w:rPr>
        <w:t> </w:t>
      </w:r>
    </w:p>
    <w:p w14:paraId="0E9B7890" w14:textId="77777777" w:rsidR="0029564C" w:rsidRPr="006A48C4" w:rsidRDefault="0029564C">
      <w:pPr>
        <w:ind w:left="142"/>
        <w:rPr>
          <w:rFonts w:asciiTheme="minorHAnsi" w:hAnsiTheme="minorHAnsi" w:cstheme="minorHAnsi"/>
        </w:rPr>
      </w:pPr>
    </w:p>
    <w:sectPr w:rsidR="0029564C" w:rsidRPr="006A48C4" w:rsidSect="00505CFC">
      <w:pgSz w:w="12240" w:h="15840"/>
      <w:pgMar w:top="1134" w:right="561" w:bottom="284" w:left="5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pOqN1ZKhZqaJe" int2:id="mKuLWF9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7092"/>
    <w:multiLevelType w:val="hybridMultilevel"/>
    <w:tmpl w:val="E37E1EBC"/>
    <w:lvl w:ilvl="0" w:tplc="860290AC">
      <w:numFmt w:val="bullet"/>
      <w:lvlText w:val=""/>
      <w:lvlJc w:val="left"/>
      <w:pPr>
        <w:ind w:left="825" w:hanging="361"/>
      </w:pPr>
      <w:rPr>
        <w:rFonts w:ascii="Symbol" w:eastAsia="Symbol" w:hAnsi="Symbol" w:cs="Symbol" w:hint="default"/>
        <w:b w:val="0"/>
        <w:bCs w:val="0"/>
        <w:i w:val="0"/>
        <w:iCs w:val="0"/>
        <w:spacing w:val="0"/>
        <w:w w:val="100"/>
        <w:sz w:val="22"/>
        <w:szCs w:val="22"/>
        <w:lang w:val="en-US" w:eastAsia="en-US" w:bidi="ar-SA"/>
      </w:rPr>
    </w:lvl>
    <w:lvl w:ilvl="1" w:tplc="AD10EC5A">
      <w:numFmt w:val="bullet"/>
      <w:lvlText w:val="•"/>
      <w:lvlJc w:val="left"/>
      <w:pPr>
        <w:ind w:left="1824" w:hanging="361"/>
      </w:pPr>
      <w:rPr>
        <w:rFonts w:hint="default"/>
        <w:lang w:val="en-US" w:eastAsia="en-US" w:bidi="ar-SA"/>
      </w:rPr>
    </w:lvl>
    <w:lvl w:ilvl="2" w:tplc="D71CFFEA">
      <w:numFmt w:val="bullet"/>
      <w:lvlText w:val="•"/>
      <w:lvlJc w:val="left"/>
      <w:pPr>
        <w:ind w:left="2828" w:hanging="361"/>
      </w:pPr>
      <w:rPr>
        <w:rFonts w:hint="default"/>
        <w:lang w:val="en-US" w:eastAsia="en-US" w:bidi="ar-SA"/>
      </w:rPr>
    </w:lvl>
    <w:lvl w:ilvl="3" w:tplc="75B64598">
      <w:numFmt w:val="bullet"/>
      <w:lvlText w:val="•"/>
      <w:lvlJc w:val="left"/>
      <w:pPr>
        <w:ind w:left="3832" w:hanging="361"/>
      </w:pPr>
      <w:rPr>
        <w:rFonts w:hint="default"/>
        <w:lang w:val="en-US" w:eastAsia="en-US" w:bidi="ar-SA"/>
      </w:rPr>
    </w:lvl>
    <w:lvl w:ilvl="4" w:tplc="42146EE0">
      <w:numFmt w:val="bullet"/>
      <w:lvlText w:val="•"/>
      <w:lvlJc w:val="left"/>
      <w:pPr>
        <w:ind w:left="4836" w:hanging="361"/>
      </w:pPr>
      <w:rPr>
        <w:rFonts w:hint="default"/>
        <w:lang w:val="en-US" w:eastAsia="en-US" w:bidi="ar-SA"/>
      </w:rPr>
    </w:lvl>
    <w:lvl w:ilvl="5" w:tplc="111CD7AA">
      <w:numFmt w:val="bullet"/>
      <w:lvlText w:val="•"/>
      <w:lvlJc w:val="left"/>
      <w:pPr>
        <w:ind w:left="5841" w:hanging="361"/>
      </w:pPr>
      <w:rPr>
        <w:rFonts w:hint="default"/>
        <w:lang w:val="en-US" w:eastAsia="en-US" w:bidi="ar-SA"/>
      </w:rPr>
    </w:lvl>
    <w:lvl w:ilvl="6" w:tplc="4E626D42">
      <w:numFmt w:val="bullet"/>
      <w:lvlText w:val="•"/>
      <w:lvlJc w:val="left"/>
      <w:pPr>
        <w:ind w:left="6845" w:hanging="361"/>
      </w:pPr>
      <w:rPr>
        <w:rFonts w:hint="default"/>
        <w:lang w:val="en-US" w:eastAsia="en-US" w:bidi="ar-SA"/>
      </w:rPr>
    </w:lvl>
    <w:lvl w:ilvl="7" w:tplc="D8DAE172">
      <w:numFmt w:val="bullet"/>
      <w:lvlText w:val="•"/>
      <w:lvlJc w:val="left"/>
      <w:pPr>
        <w:ind w:left="7849" w:hanging="361"/>
      </w:pPr>
      <w:rPr>
        <w:rFonts w:hint="default"/>
        <w:lang w:val="en-US" w:eastAsia="en-US" w:bidi="ar-SA"/>
      </w:rPr>
    </w:lvl>
    <w:lvl w:ilvl="8" w:tplc="544A099E">
      <w:numFmt w:val="bullet"/>
      <w:lvlText w:val="•"/>
      <w:lvlJc w:val="left"/>
      <w:pPr>
        <w:ind w:left="8853" w:hanging="361"/>
      </w:pPr>
      <w:rPr>
        <w:rFonts w:hint="default"/>
        <w:lang w:val="en-US" w:eastAsia="en-US" w:bidi="ar-SA"/>
      </w:rPr>
    </w:lvl>
  </w:abstractNum>
  <w:abstractNum w:abstractNumId="1" w15:restartNumberingAfterBreak="0">
    <w:nsid w:val="0C3035A3"/>
    <w:multiLevelType w:val="hybridMultilevel"/>
    <w:tmpl w:val="E06C27F2"/>
    <w:lvl w:ilvl="0" w:tplc="C92ADF7A">
      <w:numFmt w:val="bullet"/>
      <w:lvlText w:val=""/>
      <w:lvlJc w:val="left"/>
      <w:pPr>
        <w:ind w:left="825" w:hanging="361"/>
      </w:pPr>
      <w:rPr>
        <w:rFonts w:ascii="Symbol" w:eastAsia="Symbol" w:hAnsi="Symbol" w:cs="Symbol" w:hint="default"/>
        <w:b w:val="0"/>
        <w:bCs w:val="0"/>
        <w:i w:val="0"/>
        <w:iCs w:val="0"/>
        <w:spacing w:val="0"/>
        <w:w w:val="100"/>
        <w:sz w:val="22"/>
        <w:szCs w:val="22"/>
        <w:lang w:val="en-US" w:eastAsia="en-US" w:bidi="ar-SA"/>
      </w:rPr>
    </w:lvl>
    <w:lvl w:ilvl="1" w:tplc="EEF2573A">
      <w:numFmt w:val="bullet"/>
      <w:lvlText w:val="•"/>
      <w:lvlJc w:val="left"/>
      <w:pPr>
        <w:ind w:left="1824" w:hanging="361"/>
      </w:pPr>
      <w:rPr>
        <w:rFonts w:hint="default"/>
        <w:lang w:val="en-US" w:eastAsia="en-US" w:bidi="ar-SA"/>
      </w:rPr>
    </w:lvl>
    <w:lvl w:ilvl="2" w:tplc="E6E45FF2">
      <w:numFmt w:val="bullet"/>
      <w:lvlText w:val="•"/>
      <w:lvlJc w:val="left"/>
      <w:pPr>
        <w:ind w:left="2828" w:hanging="361"/>
      </w:pPr>
      <w:rPr>
        <w:rFonts w:hint="default"/>
        <w:lang w:val="en-US" w:eastAsia="en-US" w:bidi="ar-SA"/>
      </w:rPr>
    </w:lvl>
    <w:lvl w:ilvl="3" w:tplc="5FE40B76">
      <w:numFmt w:val="bullet"/>
      <w:lvlText w:val="•"/>
      <w:lvlJc w:val="left"/>
      <w:pPr>
        <w:ind w:left="3832" w:hanging="361"/>
      </w:pPr>
      <w:rPr>
        <w:rFonts w:hint="default"/>
        <w:lang w:val="en-US" w:eastAsia="en-US" w:bidi="ar-SA"/>
      </w:rPr>
    </w:lvl>
    <w:lvl w:ilvl="4" w:tplc="32BEFA10">
      <w:numFmt w:val="bullet"/>
      <w:lvlText w:val="•"/>
      <w:lvlJc w:val="left"/>
      <w:pPr>
        <w:ind w:left="4836" w:hanging="361"/>
      </w:pPr>
      <w:rPr>
        <w:rFonts w:hint="default"/>
        <w:lang w:val="en-US" w:eastAsia="en-US" w:bidi="ar-SA"/>
      </w:rPr>
    </w:lvl>
    <w:lvl w:ilvl="5" w:tplc="008668F8">
      <w:numFmt w:val="bullet"/>
      <w:lvlText w:val="•"/>
      <w:lvlJc w:val="left"/>
      <w:pPr>
        <w:ind w:left="5841" w:hanging="361"/>
      </w:pPr>
      <w:rPr>
        <w:rFonts w:hint="default"/>
        <w:lang w:val="en-US" w:eastAsia="en-US" w:bidi="ar-SA"/>
      </w:rPr>
    </w:lvl>
    <w:lvl w:ilvl="6" w:tplc="6DB0930C">
      <w:numFmt w:val="bullet"/>
      <w:lvlText w:val="•"/>
      <w:lvlJc w:val="left"/>
      <w:pPr>
        <w:ind w:left="6845" w:hanging="361"/>
      </w:pPr>
      <w:rPr>
        <w:rFonts w:hint="default"/>
        <w:lang w:val="en-US" w:eastAsia="en-US" w:bidi="ar-SA"/>
      </w:rPr>
    </w:lvl>
    <w:lvl w:ilvl="7" w:tplc="A80EA308">
      <w:numFmt w:val="bullet"/>
      <w:lvlText w:val="•"/>
      <w:lvlJc w:val="left"/>
      <w:pPr>
        <w:ind w:left="7849" w:hanging="361"/>
      </w:pPr>
      <w:rPr>
        <w:rFonts w:hint="default"/>
        <w:lang w:val="en-US" w:eastAsia="en-US" w:bidi="ar-SA"/>
      </w:rPr>
    </w:lvl>
    <w:lvl w:ilvl="8" w:tplc="F4F056C0">
      <w:numFmt w:val="bullet"/>
      <w:lvlText w:val="•"/>
      <w:lvlJc w:val="left"/>
      <w:pPr>
        <w:ind w:left="8853" w:hanging="361"/>
      </w:pPr>
      <w:rPr>
        <w:rFonts w:hint="default"/>
        <w:lang w:val="en-US" w:eastAsia="en-US" w:bidi="ar-SA"/>
      </w:rPr>
    </w:lvl>
  </w:abstractNum>
  <w:abstractNum w:abstractNumId="2" w15:restartNumberingAfterBreak="0">
    <w:nsid w:val="27977771"/>
    <w:multiLevelType w:val="hybridMultilevel"/>
    <w:tmpl w:val="D3AE5F4C"/>
    <w:lvl w:ilvl="0" w:tplc="60423B94">
      <w:numFmt w:val="bullet"/>
      <w:lvlText w:val=""/>
      <w:lvlJc w:val="left"/>
      <w:pPr>
        <w:ind w:left="820" w:hanging="361"/>
      </w:pPr>
      <w:rPr>
        <w:rFonts w:ascii="Symbol" w:eastAsia="Symbol" w:hAnsi="Symbol" w:cs="Symbol" w:hint="default"/>
        <w:b w:val="0"/>
        <w:bCs w:val="0"/>
        <w:i w:val="0"/>
        <w:iCs w:val="0"/>
        <w:spacing w:val="0"/>
        <w:w w:val="100"/>
        <w:sz w:val="22"/>
        <w:szCs w:val="22"/>
        <w:lang w:val="en-US" w:eastAsia="en-US" w:bidi="ar-SA"/>
      </w:rPr>
    </w:lvl>
    <w:lvl w:ilvl="1" w:tplc="241832AC">
      <w:numFmt w:val="bullet"/>
      <w:lvlText w:val="•"/>
      <w:lvlJc w:val="left"/>
      <w:pPr>
        <w:ind w:left="1824" w:hanging="361"/>
      </w:pPr>
      <w:rPr>
        <w:rFonts w:hint="default"/>
        <w:lang w:val="en-US" w:eastAsia="en-US" w:bidi="ar-SA"/>
      </w:rPr>
    </w:lvl>
    <w:lvl w:ilvl="2" w:tplc="3B2A16DA">
      <w:numFmt w:val="bullet"/>
      <w:lvlText w:val="•"/>
      <w:lvlJc w:val="left"/>
      <w:pPr>
        <w:ind w:left="2828" w:hanging="361"/>
      </w:pPr>
      <w:rPr>
        <w:rFonts w:hint="default"/>
        <w:lang w:val="en-US" w:eastAsia="en-US" w:bidi="ar-SA"/>
      </w:rPr>
    </w:lvl>
    <w:lvl w:ilvl="3" w:tplc="20861DEC">
      <w:numFmt w:val="bullet"/>
      <w:lvlText w:val="•"/>
      <w:lvlJc w:val="left"/>
      <w:pPr>
        <w:ind w:left="3832" w:hanging="361"/>
      </w:pPr>
      <w:rPr>
        <w:rFonts w:hint="default"/>
        <w:lang w:val="en-US" w:eastAsia="en-US" w:bidi="ar-SA"/>
      </w:rPr>
    </w:lvl>
    <w:lvl w:ilvl="4" w:tplc="3034C272">
      <w:numFmt w:val="bullet"/>
      <w:lvlText w:val="•"/>
      <w:lvlJc w:val="left"/>
      <w:pPr>
        <w:ind w:left="4836" w:hanging="361"/>
      </w:pPr>
      <w:rPr>
        <w:rFonts w:hint="default"/>
        <w:lang w:val="en-US" w:eastAsia="en-US" w:bidi="ar-SA"/>
      </w:rPr>
    </w:lvl>
    <w:lvl w:ilvl="5" w:tplc="0B90078C">
      <w:numFmt w:val="bullet"/>
      <w:lvlText w:val="•"/>
      <w:lvlJc w:val="left"/>
      <w:pPr>
        <w:ind w:left="5841" w:hanging="361"/>
      </w:pPr>
      <w:rPr>
        <w:rFonts w:hint="default"/>
        <w:lang w:val="en-US" w:eastAsia="en-US" w:bidi="ar-SA"/>
      </w:rPr>
    </w:lvl>
    <w:lvl w:ilvl="6" w:tplc="E762473E">
      <w:numFmt w:val="bullet"/>
      <w:lvlText w:val="•"/>
      <w:lvlJc w:val="left"/>
      <w:pPr>
        <w:ind w:left="6845" w:hanging="361"/>
      </w:pPr>
      <w:rPr>
        <w:rFonts w:hint="default"/>
        <w:lang w:val="en-US" w:eastAsia="en-US" w:bidi="ar-SA"/>
      </w:rPr>
    </w:lvl>
    <w:lvl w:ilvl="7" w:tplc="AAB0C718">
      <w:numFmt w:val="bullet"/>
      <w:lvlText w:val="•"/>
      <w:lvlJc w:val="left"/>
      <w:pPr>
        <w:ind w:left="7849" w:hanging="361"/>
      </w:pPr>
      <w:rPr>
        <w:rFonts w:hint="default"/>
        <w:lang w:val="en-US" w:eastAsia="en-US" w:bidi="ar-SA"/>
      </w:rPr>
    </w:lvl>
    <w:lvl w:ilvl="8" w:tplc="76261D2A">
      <w:numFmt w:val="bullet"/>
      <w:lvlText w:val="•"/>
      <w:lvlJc w:val="left"/>
      <w:pPr>
        <w:ind w:left="8853" w:hanging="361"/>
      </w:pPr>
      <w:rPr>
        <w:rFonts w:hint="default"/>
        <w:lang w:val="en-US" w:eastAsia="en-US" w:bidi="ar-SA"/>
      </w:rPr>
    </w:lvl>
  </w:abstractNum>
  <w:abstractNum w:abstractNumId="3" w15:restartNumberingAfterBreak="0">
    <w:nsid w:val="2AC032B0"/>
    <w:multiLevelType w:val="hybridMultilevel"/>
    <w:tmpl w:val="8188A3B2"/>
    <w:lvl w:ilvl="0" w:tplc="6660CD8A">
      <w:numFmt w:val="bullet"/>
      <w:lvlText w:val=""/>
      <w:lvlJc w:val="left"/>
      <w:pPr>
        <w:ind w:left="824" w:hanging="361"/>
      </w:pPr>
      <w:rPr>
        <w:rFonts w:ascii="Symbol" w:eastAsia="Symbol" w:hAnsi="Symbol" w:cs="Symbol" w:hint="default"/>
        <w:b w:val="0"/>
        <w:bCs w:val="0"/>
        <w:i w:val="0"/>
        <w:iCs w:val="0"/>
        <w:spacing w:val="0"/>
        <w:w w:val="100"/>
        <w:sz w:val="22"/>
        <w:szCs w:val="22"/>
        <w:lang w:val="en-US" w:eastAsia="en-US" w:bidi="ar-SA"/>
      </w:rPr>
    </w:lvl>
    <w:lvl w:ilvl="1" w:tplc="C78002CC">
      <w:numFmt w:val="bullet"/>
      <w:lvlText w:val="•"/>
      <w:lvlJc w:val="left"/>
      <w:pPr>
        <w:ind w:left="1824" w:hanging="361"/>
      </w:pPr>
      <w:rPr>
        <w:rFonts w:hint="default"/>
        <w:lang w:val="en-US" w:eastAsia="en-US" w:bidi="ar-SA"/>
      </w:rPr>
    </w:lvl>
    <w:lvl w:ilvl="2" w:tplc="959E5ECE">
      <w:numFmt w:val="bullet"/>
      <w:lvlText w:val="•"/>
      <w:lvlJc w:val="left"/>
      <w:pPr>
        <w:ind w:left="2828" w:hanging="361"/>
      </w:pPr>
      <w:rPr>
        <w:rFonts w:hint="default"/>
        <w:lang w:val="en-US" w:eastAsia="en-US" w:bidi="ar-SA"/>
      </w:rPr>
    </w:lvl>
    <w:lvl w:ilvl="3" w:tplc="5E26579A">
      <w:numFmt w:val="bullet"/>
      <w:lvlText w:val="•"/>
      <w:lvlJc w:val="left"/>
      <w:pPr>
        <w:ind w:left="3832" w:hanging="361"/>
      </w:pPr>
      <w:rPr>
        <w:rFonts w:hint="default"/>
        <w:lang w:val="en-US" w:eastAsia="en-US" w:bidi="ar-SA"/>
      </w:rPr>
    </w:lvl>
    <w:lvl w:ilvl="4" w:tplc="200CED00">
      <w:numFmt w:val="bullet"/>
      <w:lvlText w:val="•"/>
      <w:lvlJc w:val="left"/>
      <w:pPr>
        <w:ind w:left="4836" w:hanging="361"/>
      </w:pPr>
      <w:rPr>
        <w:rFonts w:hint="default"/>
        <w:lang w:val="en-US" w:eastAsia="en-US" w:bidi="ar-SA"/>
      </w:rPr>
    </w:lvl>
    <w:lvl w:ilvl="5" w:tplc="DC960C80">
      <w:numFmt w:val="bullet"/>
      <w:lvlText w:val="•"/>
      <w:lvlJc w:val="left"/>
      <w:pPr>
        <w:ind w:left="5841" w:hanging="361"/>
      </w:pPr>
      <w:rPr>
        <w:rFonts w:hint="default"/>
        <w:lang w:val="en-US" w:eastAsia="en-US" w:bidi="ar-SA"/>
      </w:rPr>
    </w:lvl>
    <w:lvl w:ilvl="6" w:tplc="F5EE6850">
      <w:numFmt w:val="bullet"/>
      <w:lvlText w:val="•"/>
      <w:lvlJc w:val="left"/>
      <w:pPr>
        <w:ind w:left="6845" w:hanging="361"/>
      </w:pPr>
      <w:rPr>
        <w:rFonts w:hint="default"/>
        <w:lang w:val="en-US" w:eastAsia="en-US" w:bidi="ar-SA"/>
      </w:rPr>
    </w:lvl>
    <w:lvl w:ilvl="7" w:tplc="43160B36">
      <w:numFmt w:val="bullet"/>
      <w:lvlText w:val="•"/>
      <w:lvlJc w:val="left"/>
      <w:pPr>
        <w:ind w:left="7849" w:hanging="361"/>
      </w:pPr>
      <w:rPr>
        <w:rFonts w:hint="default"/>
        <w:lang w:val="en-US" w:eastAsia="en-US" w:bidi="ar-SA"/>
      </w:rPr>
    </w:lvl>
    <w:lvl w:ilvl="8" w:tplc="70F84302">
      <w:numFmt w:val="bullet"/>
      <w:lvlText w:val="•"/>
      <w:lvlJc w:val="left"/>
      <w:pPr>
        <w:ind w:left="8853" w:hanging="361"/>
      </w:pPr>
      <w:rPr>
        <w:rFonts w:hint="default"/>
        <w:lang w:val="en-US" w:eastAsia="en-US" w:bidi="ar-SA"/>
      </w:rPr>
    </w:lvl>
  </w:abstractNum>
  <w:abstractNum w:abstractNumId="4" w15:restartNumberingAfterBreak="0">
    <w:nsid w:val="2D071749"/>
    <w:multiLevelType w:val="hybridMultilevel"/>
    <w:tmpl w:val="EEDE4AAE"/>
    <w:lvl w:ilvl="0" w:tplc="88C0AD04">
      <w:numFmt w:val="bullet"/>
      <w:lvlText w:val=""/>
      <w:lvlJc w:val="left"/>
      <w:pPr>
        <w:ind w:left="825" w:hanging="361"/>
      </w:pPr>
      <w:rPr>
        <w:rFonts w:ascii="Symbol" w:eastAsia="Symbol" w:hAnsi="Symbol" w:cs="Symbol" w:hint="default"/>
        <w:b w:val="0"/>
        <w:bCs w:val="0"/>
        <w:i w:val="0"/>
        <w:iCs w:val="0"/>
        <w:spacing w:val="0"/>
        <w:w w:val="100"/>
        <w:sz w:val="22"/>
        <w:szCs w:val="22"/>
        <w:lang w:val="en-US" w:eastAsia="en-US" w:bidi="ar-SA"/>
      </w:rPr>
    </w:lvl>
    <w:lvl w:ilvl="1" w:tplc="20748C34">
      <w:numFmt w:val="bullet"/>
      <w:lvlText w:val="•"/>
      <w:lvlJc w:val="left"/>
      <w:pPr>
        <w:ind w:left="1824" w:hanging="361"/>
      </w:pPr>
      <w:rPr>
        <w:rFonts w:hint="default"/>
        <w:lang w:val="en-US" w:eastAsia="en-US" w:bidi="ar-SA"/>
      </w:rPr>
    </w:lvl>
    <w:lvl w:ilvl="2" w:tplc="333836A8">
      <w:numFmt w:val="bullet"/>
      <w:lvlText w:val="•"/>
      <w:lvlJc w:val="left"/>
      <w:pPr>
        <w:ind w:left="2828" w:hanging="361"/>
      </w:pPr>
      <w:rPr>
        <w:rFonts w:hint="default"/>
        <w:lang w:val="en-US" w:eastAsia="en-US" w:bidi="ar-SA"/>
      </w:rPr>
    </w:lvl>
    <w:lvl w:ilvl="3" w:tplc="1A186EC6">
      <w:numFmt w:val="bullet"/>
      <w:lvlText w:val="•"/>
      <w:lvlJc w:val="left"/>
      <w:pPr>
        <w:ind w:left="3832" w:hanging="361"/>
      </w:pPr>
      <w:rPr>
        <w:rFonts w:hint="default"/>
        <w:lang w:val="en-US" w:eastAsia="en-US" w:bidi="ar-SA"/>
      </w:rPr>
    </w:lvl>
    <w:lvl w:ilvl="4" w:tplc="136A1A46">
      <w:numFmt w:val="bullet"/>
      <w:lvlText w:val="•"/>
      <w:lvlJc w:val="left"/>
      <w:pPr>
        <w:ind w:left="4836" w:hanging="361"/>
      </w:pPr>
      <w:rPr>
        <w:rFonts w:hint="default"/>
        <w:lang w:val="en-US" w:eastAsia="en-US" w:bidi="ar-SA"/>
      </w:rPr>
    </w:lvl>
    <w:lvl w:ilvl="5" w:tplc="369C5D8E">
      <w:numFmt w:val="bullet"/>
      <w:lvlText w:val="•"/>
      <w:lvlJc w:val="left"/>
      <w:pPr>
        <w:ind w:left="5841" w:hanging="361"/>
      </w:pPr>
      <w:rPr>
        <w:rFonts w:hint="default"/>
        <w:lang w:val="en-US" w:eastAsia="en-US" w:bidi="ar-SA"/>
      </w:rPr>
    </w:lvl>
    <w:lvl w:ilvl="6" w:tplc="8D3CC95C">
      <w:numFmt w:val="bullet"/>
      <w:lvlText w:val="•"/>
      <w:lvlJc w:val="left"/>
      <w:pPr>
        <w:ind w:left="6845" w:hanging="361"/>
      </w:pPr>
      <w:rPr>
        <w:rFonts w:hint="default"/>
        <w:lang w:val="en-US" w:eastAsia="en-US" w:bidi="ar-SA"/>
      </w:rPr>
    </w:lvl>
    <w:lvl w:ilvl="7" w:tplc="41861E54">
      <w:numFmt w:val="bullet"/>
      <w:lvlText w:val="•"/>
      <w:lvlJc w:val="left"/>
      <w:pPr>
        <w:ind w:left="7849" w:hanging="361"/>
      </w:pPr>
      <w:rPr>
        <w:rFonts w:hint="default"/>
        <w:lang w:val="en-US" w:eastAsia="en-US" w:bidi="ar-SA"/>
      </w:rPr>
    </w:lvl>
    <w:lvl w:ilvl="8" w:tplc="DDE898E4">
      <w:numFmt w:val="bullet"/>
      <w:lvlText w:val="•"/>
      <w:lvlJc w:val="left"/>
      <w:pPr>
        <w:ind w:left="8853" w:hanging="361"/>
      </w:pPr>
      <w:rPr>
        <w:rFonts w:hint="default"/>
        <w:lang w:val="en-US" w:eastAsia="en-US" w:bidi="ar-SA"/>
      </w:rPr>
    </w:lvl>
  </w:abstractNum>
  <w:abstractNum w:abstractNumId="5" w15:restartNumberingAfterBreak="0">
    <w:nsid w:val="369939B3"/>
    <w:multiLevelType w:val="hybridMultilevel"/>
    <w:tmpl w:val="6EB2FE90"/>
    <w:lvl w:ilvl="0" w:tplc="62B88AEA">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97646416">
      <w:numFmt w:val="bullet"/>
      <w:lvlText w:val="•"/>
      <w:lvlJc w:val="left"/>
      <w:pPr>
        <w:ind w:left="1824" w:hanging="360"/>
      </w:pPr>
      <w:rPr>
        <w:rFonts w:hint="default"/>
        <w:lang w:val="en-US" w:eastAsia="en-US" w:bidi="ar-SA"/>
      </w:rPr>
    </w:lvl>
    <w:lvl w:ilvl="2" w:tplc="35648500">
      <w:numFmt w:val="bullet"/>
      <w:lvlText w:val="•"/>
      <w:lvlJc w:val="left"/>
      <w:pPr>
        <w:ind w:left="2828" w:hanging="360"/>
      </w:pPr>
      <w:rPr>
        <w:rFonts w:hint="default"/>
        <w:lang w:val="en-US" w:eastAsia="en-US" w:bidi="ar-SA"/>
      </w:rPr>
    </w:lvl>
    <w:lvl w:ilvl="3" w:tplc="B9184E98">
      <w:numFmt w:val="bullet"/>
      <w:lvlText w:val="•"/>
      <w:lvlJc w:val="left"/>
      <w:pPr>
        <w:ind w:left="3832" w:hanging="360"/>
      </w:pPr>
      <w:rPr>
        <w:rFonts w:hint="default"/>
        <w:lang w:val="en-US" w:eastAsia="en-US" w:bidi="ar-SA"/>
      </w:rPr>
    </w:lvl>
    <w:lvl w:ilvl="4" w:tplc="AC70CFB4">
      <w:numFmt w:val="bullet"/>
      <w:lvlText w:val="•"/>
      <w:lvlJc w:val="left"/>
      <w:pPr>
        <w:ind w:left="4836" w:hanging="360"/>
      </w:pPr>
      <w:rPr>
        <w:rFonts w:hint="default"/>
        <w:lang w:val="en-US" w:eastAsia="en-US" w:bidi="ar-SA"/>
      </w:rPr>
    </w:lvl>
    <w:lvl w:ilvl="5" w:tplc="A776DA3E">
      <w:numFmt w:val="bullet"/>
      <w:lvlText w:val="•"/>
      <w:lvlJc w:val="left"/>
      <w:pPr>
        <w:ind w:left="5841" w:hanging="360"/>
      </w:pPr>
      <w:rPr>
        <w:rFonts w:hint="default"/>
        <w:lang w:val="en-US" w:eastAsia="en-US" w:bidi="ar-SA"/>
      </w:rPr>
    </w:lvl>
    <w:lvl w:ilvl="6" w:tplc="1102F8DE">
      <w:numFmt w:val="bullet"/>
      <w:lvlText w:val="•"/>
      <w:lvlJc w:val="left"/>
      <w:pPr>
        <w:ind w:left="6845" w:hanging="360"/>
      </w:pPr>
      <w:rPr>
        <w:rFonts w:hint="default"/>
        <w:lang w:val="en-US" w:eastAsia="en-US" w:bidi="ar-SA"/>
      </w:rPr>
    </w:lvl>
    <w:lvl w:ilvl="7" w:tplc="F9FE51BE">
      <w:numFmt w:val="bullet"/>
      <w:lvlText w:val="•"/>
      <w:lvlJc w:val="left"/>
      <w:pPr>
        <w:ind w:left="7849" w:hanging="360"/>
      </w:pPr>
      <w:rPr>
        <w:rFonts w:hint="default"/>
        <w:lang w:val="en-US" w:eastAsia="en-US" w:bidi="ar-SA"/>
      </w:rPr>
    </w:lvl>
    <w:lvl w:ilvl="8" w:tplc="5BA061F6">
      <w:numFmt w:val="bullet"/>
      <w:lvlText w:val="•"/>
      <w:lvlJc w:val="left"/>
      <w:pPr>
        <w:ind w:left="8853" w:hanging="360"/>
      </w:pPr>
      <w:rPr>
        <w:rFonts w:hint="default"/>
        <w:lang w:val="en-US" w:eastAsia="en-US" w:bidi="ar-SA"/>
      </w:rPr>
    </w:lvl>
  </w:abstractNum>
  <w:abstractNum w:abstractNumId="6" w15:restartNumberingAfterBreak="0">
    <w:nsid w:val="492020EB"/>
    <w:multiLevelType w:val="hybridMultilevel"/>
    <w:tmpl w:val="23A6079E"/>
    <w:lvl w:ilvl="0" w:tplc="BD48FBAE">
      <w:numFmt w:val="bullet"/>
      <w:lvlText w:val=""/>
      <w:lvlJc w:val="left"/>
      <w:pPr>
        <w:ind w:left="825" w:hanging="361"/>
      </w:pPr>
      <w:rPr>
        <w:rFonts w:ascii="Symbol" w:eastAsia="Symbol" w:hAnsi="Symbol" w:cs="Symbol" w:hint="default"/>
        <w:b w:val="0"/>
        <w:bCs w:val="0"/>
        <w:i w:val="0"/>
        <w:iCs w:val="0"/>
        <w:spacing w:val="0"/>
        <w:w w:val="100"/>
        <w:sz w:val="22"/>
        <w:szCs w:val="22"/>
        <w:lang w:val="en-US" w:eastAsia="en-US" w:bidi="ar-SA"/>
      </w:rPr>
    </w:lvl>
    <w:lvl w:ilvl="1" w:tplc="F0E62C42">
      <w:numFmt w:val="bullet"/>
      <w:lvlText w:val="•"/>
      <w:lvlJc w:val="left"/>
      <w:pPr>
        <w:ind w:left="1824" w:hanging="361"/>
      </w:pPr>
      <w:rPr>
        <w:rFonts w:hint="default"/>
        <w:lang w:val="en-US" w:eastAsia="en-US" w:bidi="ar-SA"/>
      </w:rPr>
    </w:lvl>
    <w:lvl w:ilvl="2" w:tplc="44AA7CE2">
      <w:numFmt w:val="bullet"/>
      <w:lvlText w:val="•"/>
      <w:lvlJc w:val="left"/>
      <w:pPr>
        <w:ind w:left="2828" w:hanging="361"/>
      </w:pPr>
      <w:rPr>
        <w:rFonts w:hint="default"/>
        <w:lang w:val="en-US" w:eastAsia="en-US" w:bidi="ar-SA"/>
      </w:rPr>
    </w:lvl>
    <w:lvl w:ilvl="3" w:tplc="8EA83D6A">
      <w:numFmt w:val="bullet"/>
      <w:lvlText w:val="•"/>
      <w:lvlJc w:val="left"/>
      <w:pPr>
        <w:ind w:left="3832" w:hanging="361"/>
      </w:pPr>
      <w:rPr>
        <w:rFonts w:hint="default"/>
        <w:lang w:val="en-US" w:eastAsia="en-US" w:bidi="ar-SA"/>
      </w:rPr>
    </w:lvl>
    <w:lvl w:ilvl="4" w:tplc="9E0CC53A">
      <w:numFmt w:val="bullet"/>
      <w:lvlText w:val="•"/>
      <w:lvlJc w:val="left"/>
      <w:pPr>
        <w:ind w:left="4836" w:hanging="361"/>
      </w:pPr>
      <w:rPr>
        <w:rFonts w:hint="default"/>
        <w:lang w:val="en-US" w:eastAsia="en-US" w:bidi="ar-SA"/>
      </w:rPr>
    </w:lvl>
    <w:lvl w:ilvl="5" w:tplc="EF08900E">
      <w:numFmt w:val="bullet"/>
      <w:lvlText w:val="•"/>
      <w:lvlJc w:val="left"/>
      <w:pPr>
        <w:ind w:left="5841" w:hanging="361"/>
      </w:pPr>
      <w:rPr>
        <w:rFonts w:hint="default"/>
        <w:lang w:val="en-US" w:eastAsia="en-US" w:bidi="ar-SA"/>
      </w:rPr>
    </w:lvl>
    <w:lvl w:ilvl="6" w:tplc="F9A85A2A">
      <w:numFmt w:val="bullet"/>
      <w:lvlText w:val="•"/>
      <w:lvlJc w:val="left"/>
      <w:pPr>
        <w:ind w:left="6845" w:hanging="361"/>
      </w:pPr>
      <w:rPr>
        <w:rFonts w:hint="default"/>
        <w:lang w:val="en-US" w:eastAsia="en-US" w:bidi="ar-SA"/>
      </w:rPr>
    </w:lvl>
    <w:lvl w:ilvl="7" w:tplc="8C7E5518">
      <w:numFmt w:val="bullet"/>
      <w:lvlText w:val="•"/>
      <w:lvlJc w:val="left"/>
      <w:pPr>
        <w:ind w:left="7849" w:hanging="361"/>
      </w:pPr>
      <w:rPr>
        <w:rFonts w:hint="default"/>
        <w:lang w:val="en-US" w:eastAsia="en-US" w:bidi="ar-SA"/>
      </w:rPr>
    </w:lvl>
    <w:lvl w:ilvl="8" w:tplc="D9A638FA">
      <w:numFmt w:val="bullet"/>
      <w:lvlText w:val="•"/>
      <w:lvlJc w:val="left"/>
      <w:pPr>
        <w:ind w:left="8853" w:hanging="361"/>
      </w:pPr>
      <w:rPr>
        <w:rFonts w:hint="default"/>
        <w:lang w:val="en-US" w:eastAsia="en-US" w:bidi="ar-SA"/>
      </w:rPr>
    </w:lvl>
  </w:abstractNum>
  <w:abstractNum w:abstractNumId="7" w15:restartNumberingAfterBreak="0">
    <w:nsid w:val="4E3E6AA9"/>
    <w:multiLevelType w:val="hybridMultilevel"/>
    <w:tmpl w:val="29040864"/>
    <w:lvl w:ilvl="0" w:tplc="2AC89DF6">
      <w:numFmt w:val="bullet"/>
      <w:lvlText w:val=""/>
      <w:lvlJc w:val="left"/>
      <w:pPr>
        <w:ind w:left="825" w:hanging="361"/>
      </w:pPr>
      <w:rPr>
        <w:rFonts w:ascii="Symbol" w:eastAsia="Symbol" w:hAnsi="Symbol" w:cs="Symbol" w:hint="default"/>
        <w:b w:val="0"/>
        <w:bCs w:val="0"/>
        <w:i w:val="0"/>
        <w:iCs w:val="0"/>
        <w:spacing w:val="0"/>
        <w:w w:val="100"/>
        <w:sz w:val="22"/>
        <w:szCs w:val="22"/>
        <w:lang w:val="en-US" w:eastAsia="en-US" w:bidi="ar-SA"/>
      </w:rPr>
    </w:lvl>
    <w:lvl w:ilvl="1" w:tplc="53263718">
      <w:numFmt w:val="bullet"/>
      <w:lvlText w:val="•"/>
      <w:lvlJc w:val="left"/>
      <w:pPr>
        <w:ind w:left="1824" w:hanging="361"/>
      </w:pPr>
      <w:rPr>
        <w:rFonts w:hint="default"/>
        <w:lang w:val="en-US" w:eastAsia="en-US" w:bidi="ar-SA"/>
      </w:rPr>
    </w:lvl>
    <w:lvl w:ilvl="2" w:tplc="0A76919E">
      <w:numFmt w:val="bullet"/>
      <w:lvlText w:val="•"/>
      <w:lvlJc w:val="left"/>
      <w:pPr>
        <w:ind w:left="2828" w:hanging="361"/>
      </w:pPr>
      <w:rPr>
        <w:rFonts w:hint="default"/>
        <w:lang w:val="en-US" w:eastAsia="en-US" w:bidi="ar-SA"/>
      </w:rPr>
    </w:lvl>
    <w:lvl w:ilvl="3" w:tplc="BF860F78">
      <w:numFmt w:val="bullet"/>
      <w:lvlText w:val="•"/>
      <w:lvlJc w:val="left"/>
      <w:pPr>
        <w:ind w:left="3832" w:hanging="361"/>
      </w:pPr>
      <w:rPr>
        <w:rFonts w:hint="default"/>
        <w:lang w:val="en-US" w:eastAsia="en-US" w:bidi="ar-SA"/>
      </w:rPr>
    </w:lvl>
    <w:lvl w:ilvl="4" w:tplc="CCEE3EB6">
      <w:numFmt w:val="bullet"/>
      <w:lvlText w:val="•"/>
      <w:lvlJc w:val="left"/>
      <w:pPr>
        <w:ind w:left="4836" w:hanging="361"/>
      </w:pPr>
      <w:rPr>
        <w:rFonts w:hint="default"/>
        <w:lang w:val="en-US" w:eastAsia="en-US" w:bidi="ar-SA"/>
      </w:rPr>
    </w:lvl>
    <w:lvl w:ilvl="5" w:tplc="45426C78">
      <w:numFmt w:val="bullet"/>
      <w:lvlText w:val="•"/>
      <w:lvlJc w:val="left"/>
      <w:pPr>
        <w:ind w:left="5841" w:hanging="361"/>
      </w:pPr>
      <w:rPr>
        <w:rFonts w:hint="default"/>
        <w:lang w:val="en-US" w:eastAsia="en-US" w:bidi="ar-SA"/>
      </w:rPr>
    </w:lvl>
    <w:lvl w:ilvl="6" w:tplc="A74EF042">
      <w:numFmt w:val="bullet"/>
      <w:lvlText w:val="•"/>
      <w:lvlJc w:val="left"/>
      <w:pPr>
        <w:ind w:left="6845" w:hanging="361"/>
      </w:pPr>
      <w:rPr>
        <w:rFonts w:hint="default"/>
        <w:lang w:val="en-US" w:eastAsia="en-US" w:bidi="ar-SA"/>
      </w:rPr>
    </w:lvl>
    <w:lvl w:ilvl="7" w:tplc="9FA2B58E">
      <w:numFmt w:val="bullet"/>
      <w:lvlText w:val="•"/>
      <w:lvlJc w:val="left"/>
      <w:pPr>
        <w:ind w:left="7849" w:hanging="361"/>
      </w:pPr>
      <w:rPr>
        <w:rFonts w:hint="default"/>
        <w:lang w:val="en-US" w:eastAsia="en-US" w:bidi="ar-SA"/>
      </w:rPr>
    </w:lvl>
    <w:lvl w:ilvl="8" w:tplc="AF447A22">
      <w:numFmt w:val="bullet"/>
      <w:lvlText w:val="•"/>
      <w:lvlJc w:val="left"/>
      <w:pPr>
        <w:ind w:left="8853" w:hanging="361"/>
      </w:pPr>
      <w:rPr>
        <w:rFonts w:hint="default"/>
        <w:lang w:val="en-US" w:eastAsia="en-US" w:bidi="ar-SA"/>
      </w:rPr>
    </w:lvl>
  </w:abstractNum>
  <w:abstractNum w:abstractNumId="8" w15:restartNumberingAfterBreak="0">
    <w:nsid w:val="7D5D2730"/>
    <w:multiLevelType w:val="hybridMultilevel"/>
    <w:tmpl w:val="3718EAE2"/>
    <w:lvl w:ilvl="0" w:tplc="9918CDC6">
      <w:numFmt w:val="bullet"/>
      <w:lvlText w:val=""/>
      <w:lvlJc w:val="left"/>
      <w:pPr>
        <w:ind w:left="825" w:hanging="361"/>
      </w:pPr>
      <w:rPr>
        <w:rFonts w:ascii="Symbol" w:eastAsia="Symbol" w:hAnsi="Symbol" w:cs="Symbol" w:hint="default"/>
        <w:b w:val="0"/>
        <w:bCs w:val="0"/>
        <w:i w:val="0"/>
        <w:iCs w:val="0"/>
        <w:spacing w:val="0"/>
        <w:w w:val="100"/>
        <w:sz w:val="22"/>
        <w:szCs w:val="22"/>
        <w:lang w:val="en-US" w:eastAsia="en-US" w:bidi="ar-SA"/>
      </w:rPr>
    </w:lvl>
    <w:lvl w:ilvl="1" w:tplc="B3903E90">
      <w:numFmt w:val="bullet"/>
      <w:lvlText w:val="•"/>
      <w:lvlJc w:val="left"/>
      <w:pPr>
        <w:ind w:left="1824" w:hanging="361"/>
      </w:pPr>
      <w:rPr>
        <w:rFonts w:hint="default"/>
        <w:lang w:val="en-US" w:eastAsia="en-US" w:bidi="ar-SA"/>
      </w:rPr>
    </w:lvl>
    <w:lvl w:ilvl="2" w:tplc="7AE07B72">
      <w:numFmt w:val="bullet"/>
      <w:lvlText w:val="•"/>
      <w:lvlJc w:val="left"/>
      <w:pPr>
        <w:ind w:left="2828" w:hanging="361"/>
      </w:pPr>
      <w:rPr>
        <w:rFonts w:hint="default"/>
        <w:lang w:val="en-US" w:eastAsia="en-US" w:bidi="ar-SA"/>
      </w:rPr>
    </w:lvl>
    <w:lvl w:ilvl="3" w:tplc="340293F4">
      <w:numFmt w:val="bullet"/>
      <w:lvlText w:val="•"/>
      <w:lvlJc w:val="left"/>
      <w:pPr>
        <w:ind w:left="3832" w:hanging="361"/>
      </w:pPr>
      <w:rPr>
        <w:rFonts w:hint="default"/>
        <w:lang w:val="en-US" w:eastAsia="en-US" w:bidi="ar-SA"/>
      </w:rPr>
    </w:lvl>
    <w:lvl w:ilvl="4" w:tplc="70BAFFBE">
      <w:numFmt w:val="bullet"/>
      <w:lvlText w:val="•"/>
      <w:lvlJc w:val="left"/>
      <w:pPr>
        <w:ind w:left="4836" w:hanging="361"/>
      </w:pPr>
      <w:rPr>
        <w:rFonts w:hint="default"/>
        <w:lang w:val="en-US" w:eastAsia="en-US" w:bidi="ar-SA"/>
      </w:rPr>
    </w:lvl>
    <w:lvl w:ilvl="5" w:tplc="B1D6D8DA">
      <w:numFmt w:val="bullet"/>
      <w:lvlText w:val="•"/>
      <w:lvlJc w:val="left"/>
      <w:pPr>
        <w:ind w:left="5841" w:hanging="361"/>
      </w:pPr>
      <w:rPr>
        <w:rFonts w:hint="default"/>
        <w:lang w:val="en-US" w:eastAsia="en-US" w:bidi="ar-SA"/>
      </w:rPr>
    </w:lvl>
    <w:lvl w:ilvl="6" w:tplc="BC34A146">
      <w:numFmt w:val="bullet"/>
      <w:lvlText w:val="•"/>
      <w:lvlJc w:val="left"/>
      <w:pPr>
        <w:ind w:left="6845" w:hanging="361"/>
      </w:pPr>
      <w:rPr>
        <w:rFonts w:hint="default"/>
        <w:lang w:val="en-US" w:eastAsia="en-US" w:bidi="ar-SA"/>
      </w:rPr>
    </w:lvl>
    <w:lvl w:ilvl="7" w:tplc="696E3A70">
      <w:numFmt w:val="bullet"/>
      <w:lvlText w:val="•"/>
      <w:lvlJc w:val="left"/>
      <w:pPr>
        <w:ind w:left="7849" w:hanging="361"/>
      </w:pPr>
      <w:rPr>
        <w:rFonts w:hint="default"/>
        <w:lang w:val="en-US" w:eastAsia="en-US" w:bidi="ar-SA"/>
      </w:rPr>
    </w:lvl>
    <w:lvl w:ilvl="8" w:tplc="3D2AE060">
      <w:numFmt w:val="bullet"/>
      <w:lvlText w:val="•"/>
      <w:lvlJc w:val="left"/>
      <w:pPr>
        <w:ind w:left="8853" w:hanging="361"/>
      </w:pPr>
      <w:rPr>
        <w:rFonts w:hint="default"/>
        <w:lang w:val="en-US" w:eastAsia="en-US" w:bidi="ar-SA"/>
      </w:rPr>
    </w:lvl>
  </w:abstractNum>
  <w:num w:numId="1" w16cid:durableId="1954828128">
    <w:abstractNumId w:val="8"/>
  </w:num>
  <w:num w:numId="2" w16cid:durableId="287054676">
    <w:abstractNumId w:val="0"/>
  </w:num>
  <w:num w:numId="3" w16cid:durableId="96172708">
    <w:abstractNumId w:val="7"/>
  </w:num>
  <w:num w:numId="4" w16cid:durableId="893615514">
    <w:abstractNumId w:val="4"/>
  </w:num>
  <w:num w:numId="5" w16cid:durableId="175510638">
    <w:abstractNumId w:val="5"/>
  </w:num>
  <w:num w:numId="6" w16cid:durableId="1829858942">
    <w:abstractNumId w:val="1"/>
  </w:num>
  <w:num w:numId="7" w16cid:durableId="1765102414">
    <w:abstractNumId w:val="2"/>
  </w:num>
  <w:num w:numId="8" w16cid:durableId="739519840">
    <w:abstractNumId w:val="6"/>
  </w:num>
  <w:num w:numId="9" w16cid:durableId="2054310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036"/>
    <w:rsid w:val="00022258"/>
    <w:rsid w:val="00044DA3"/>
    <w:rsid w:val="00051884"/>
    <w:rsid w:val="0005739C"/>
    <w:rsid w:val="00080C2B"/>
    <w:rsid w:val="000B6671"/>
    <w:rsid w:val="000C0024"/>
    <w:rsid w:val="0011353E"/>
    <w:rsid w:val="0011638F"/>
    <w:rsid w:val="001426E1"/>
    <w:rsid w:val="001502A2"/>
    <w:rsid w:val="00151CD3"/>
    <w:rsid w:val="001560AA"/>
    <w:rsid w:val="00174C48"/>
    <w:rsid w:val="0018568F"/>
    <w:rsid w:val="00192A06"/>
    <w:rsid w:val="00197D98"/>
    <w:rsid w:val="001A1BCF"/>
    <w:rsid w:val="001B3B96"/>
    <w:rsid w:val="001B4B91"/>
    <w:rsid w:val="001C4B72"/>
    <w:rsid w:val="001E14C5"/>
    <w:rsid w:val="001F1909"/>
    <w:rsid w:val="00207560"/>
    <w:rsid w:val="00233D60"/>
    <w:rsid w:val="002405E5"/>
    <w:rsid w:val="00247FDE"/>
    <w:rsid w:val="002536FF"/>
    <w:rsid w:val="00263C7B"/>
    <w:rsid w:val="0029564C"/>
    <w:rsid w:val="002B622B"/>
    <w:rsid w:val="002D1396"/>
    <w:rsid w:val="002D423A"/>
    <w:rsid w:val="002E0F1A"/>
    <w:rsid w:val="002E2FC7"/>
    <w:rsid w:val="0033081D"/>
    <w:rsid w:val="00346FDE"/>
    <w:rsid w:val="00367777"/>
    <w:rsid w:val="0037175B"/>
    <w:rsid w:val="00380E5D"/>
    <w:rsid w:val="00381F76"/>
    <w:rsid w:val="00390504"/>
    <w:rsid w:val="003B7B81"/>
    <w:rsid w:val="003DCC5C"/>
    <w:rsid w:val="003F4741"/>
    <w:rsid w:val="00401AA2"/>
    <w:rsid w:val="00406F10"/>
    <w:rsid w:val="00413C28"/>
    <w:rsid w:val="004D6C87"/>
    <w:rsid w:val="004E72E5"/>
    <w:rsid w:val="004F252B"/>
    <w:rsid w:val="00500EFF"/>
    <w:rsid w:val="00505CFC"/>
    <w:rsid w:val="00505ECF"/>
    <w:rsid w:val="00524925"/>
    <w:rsid w:val="0054519B"/>
    <w:rsid w:val="00552838"/>
    <w:rsid w:val="005718B4"/>
    <w:rsid w:val="00573FC5"/>
    <w:rsid w:val="005829B1"/>
    <w:rsid w:val="005D3C75"/>
    <w:rsid w:val="0063084A"/>
    <w:rsid w:val="00630FA5"/>
    <w:rsid w:val="00651137"/>
    <w:rsid w:val="00654508"/>
    <w:rsid w:val="0066446F"/>
    <w:rsid w:val="00670F70"/>
    <w:rsid w:val="00671F48"/>
    <w:rsid w:val="00687DB5"/>
    <w:rsid w:val="0069291A"/>
    <w:rsid w:val="006A1BF5"/>
    <w:rsid w:val="006A48C4"/>
    <w:rsid w:val="006F644A"/>
    <w:rsid w:val="00707E67"/>
    <w:rsid w:val="00711926"/>
    <w:rsid w:val="00716AAF"/>
    <w:rsid w:val="00717028"/>
    <w:rsid w:val="00717A67"/>
    <w:rsid w:val="007268FA"/>
    <w:rsid w:val="007404C2"/>
    <w:rsid w:val="0074334B"/>
    <w:rsid w:val="007544A9"/>
    <w:rsid w:val="00772437"/>
    <w:rsid w:val="00773922"/>
    <w:rsid w:val="00783ACC"/>
    <w:rsid w:val="007B443F"/>
    <w:rsid w:val="007D748F"/>
    <w:rsid w:val="007E0349"/>
    <w:rsid w:val="007E7BBD"/>
    <w:rsid w:val="00852962"/>
    <w:rsid w:val="00860B24"/>
    <w:rsid w:val="008711F1"/>
    <w:rsid w:val="008A5A6C"/>
    <w:rsid w:val="008A7359"/>
    <w:rsid w:val="008B6C85"/>
    <w:rsid w:val="008C675D"/>
    <w:rsid w:val="008D0C09"/>
    <w:rsid w:val="008F65D4"/>
    <w:rsid w:val="00914D55"/>
    <w:rsid w:val="0093706B"/>
    <w:rsid w:val="00937A92"/>
    <w:rsid w:val="009426A2"/>
    <w:rsid w:val="00976362"/>
    <w:rsid w:val="009859E5"/>
    <w:rsid w:val="00996B77"/>
    <w:rsid w:val="009A175E"/>
    <w:rsid w:val="009B6F36"/>
    <w:rsid w:val="009C3866"/>
    <w:rsid w:val="009F4977"/>
    <w:rsid w:val="00A100BD"/>
    <w:rsid w:val="00A421DD"/>
    <w:rsid w:val="00A44161"/>
    <w:rsid w:val="00A55EFC"/>
    <w:rsid w:val="00A61653"/>
    <w:rsid w:val="00A635AF"/>
    <w:rsid w:val="00A67673"/>
    <w:rsid w:val="00A76938"/>
    <w:rsid w:val="00A863FF"/>
    <w:rsid w:val="00A87969"/>
    <w:rsid w:val="00A96D20"/>
    <w:rsid w:val="00AD5052"/>
    <w:rsid w:val="00AE10B8"/>
    <w:rsid w:val="00AF348E"/>
    <w:rsid w:val="00B055BA"/>
    <w:rsid w:val="00B23B0F"/>
    <w:rsid w:val="00B56D37"/>
    <w:rsid w:val="00B7085F"/>
    <w:rsid w:val="00B74BA0"/>
    <w:rsid w:val="00B76C7F"/>
    <w:rsid w:val="00B851FB"/>
    <w:rsid w:val="00B86466"/>
    <w:rsid w:val="00BB1BD1"/>
    <w:rsid w:val="00BB2208"/>
    <w:rsid w:val="00BE1AAF"/>
    <w:rsid w:val="00C00C34"/>
    <w:rsid w:val="00C2301D"/>
    <w:rsid w:val="00C4791D"/>
    <w:rsid w:val="00C9278B"/>
    <w:rsid w:val="00CA2C17"/>
    <w:rsid w:val="00CA476F"/>
    <w:rsid w:val="00CC0091"/>
    <w:rsid w:val="00CD2993"/>
    <w:rsid w:val="00CE37EC"/>
    <w:rsid w:val="00D3200A"/>
    <w:rsid w:val="00D346A1"/>
    <w:rsid w:val="00D54B26"/>
    <w:rsid w:val="00D62805"/>
    <w:rsid w:val="00D662CC"/>
    <w:rsid w:val="00D665B2"/>
    <w:rsid w:val="00D74F57"/>
    <w:rsid w:val="00D935BE"/>
    <w:rsid w:val="00DD09C7"/>
    <w:rsid w:val="00DD16B0"/>
    <w:rsid w:val="00DD6036"/>
    <w:rsid w:val="00DE2A25"/>
    <w:rsid w:val="00E0376A"/>
    <w:rsid w:val="00E131D7"/>
    <w:rsid w:val="00E163F3"/>
    <w:rsid w:val="00E46923"/>
    <w:rsid w:val="00E66311"/>
    <w:rsid w:val="00E665CC"/>
    <w:rsid w:val="00E734E3"/>
    <w:rsid w:val="00EA6F3F"/>
    <w:rsid w:val="00EB70E7"/>
    <w:rsid w:val="00ED0068"/>
    <w:rsid w:val="00EE2747"/>
    <w:rsid w:val="00EE5A57"/>
    <w:rsid w:val="00EF11E1"/>
    <w:rsid w:val="00EF7BE8"/>
    <w:rsid w:val="00F0625E"/>
    <w:rsid w:val="00F21EE0"/>
    <w:rsid w:val="00F36BA1"/>
    <w:rsid w:val="00F636AB"/>
    <w:rsid w:val="00F75F06"/>
    <w:rsid w:val="00F96044"/>
    <w:rsid w:val="00FC2880"/>
    <w:rsid w:val="00FC7804"/>
    <w:rsid w:val="00FD2080"/>
    <w:rsid w:val="00FD66C6"/>
    <w:rsid w:val="00FD6C73"/>
    <w:rsid w:val="00FF7A7D"/>
    <w:rsid w:val="082FD96E"/>
    <w:rsid w:val="09D09165"/>
    <w:rsid w:val="0AA57A1C"/>
    <w:rsid w:val="0F4FB0CF"/>
    <w:rsid w:val="0F7D46B2"/>
    <w:rsid w:val="103727C9"/>
    <w:rsid w:val="11BD9357"/>
    <w:rsid w:val="162B48BF"/>
    <w:rsid w:val="1A05625E"/>
    <w:rsid w:val="1AA4CD3C"/>
    <w:rsid w:val="1D475F0F"/>
    <w:rsid w:val="222940B7"/>
    <w:rsid w:val="23C5FEF7"/>
    <w:rsid w:val="244A2218"/>
    <w:rsid w:val="2781C2DA"/>
    <w:rsid w:val="34683368"/>
    <w:rsid w:val="360403C9"/>
    <w:rsid w:val="39E96B8F"/>
    <w:rsid w:val="3E0F15AE"/>
    <w:rsid w:val="42931254"/>
    <w:rsid w:val="437801F3"/>
    <w:rsid w:val="467960C0"/>
    <w:rsid w:val="4CCBFAE6"/>
    <w:rsid w:val="51924297"/>
    <w:rsid w:val="524E25E4"/>
    <w:rsid w:val="53D34531"/>
    <w:rsid w:val="5707A626"/>
    <w:rsid w:val="59ADDAB2"/>
    <w:rsid w:val="5F903EF4"/>
    <w:rsid w:val="600637FC"/>
    <w:rsid w:val="615B1091"/>
    <w:rsid w:val="69B09D11"/>
    <w:rsid w:val="6C69BD1E"/>
    <w:rsid w:val="6E55B59A"/>
    <w:rsid w:val="70B6B12C"/>
    <w:rsid w:val="76864B11"/>
    <w:rsid w:val="7B87E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B782F"/>
  <w15:docId w15:val="{29E22DE2-DB8B-4741-AC98-E30275D84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101"/>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5" w:hanging="360"/>
    </w:pPr>
  </w:style>
  <w:style w:type="character" w:customStyle="1" w:styleId="normaltextrun">
    <w:name w:val="normaltextrun"/>
    <w:basedOn w:val="DefaultParagraphFont"/>
    <w:rsid w:val="0029564C"/>
  </w:style>
  <w:style w:type="character" w:customStyle="1" w:styleId="eop">
    <w:name w:val="eop"/>
    <w:basedOn w:val="DefaultParagraphFont"/>
    <w:rsid w:val="0029564C"/>
  </w:style>
  <w:style w:type="paragraph" w:customStyle="1" w:styleId="paragraph">
    <w:name w:val="paragraph"/>
    <w:basedOn w:val="Normal"/>
    <w:rsid w:val="0029564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BodyTextChar">
    <w:name w:val="Body Text Char"/>
    <w:basedOn w:val="DefaultParagraphFont"/>
    <w:link w:val="BodyText"/>
    <w:uiPriority w:val="1"/>
    <w:rsid w:val="00D74F57"/>
    <w:rPr>
      <w:rFonts w:ascii="Calibri" w:eastAsia="Calibri" w:hAnsi="Calibri" w:cs="Calibri"/>
    </w:rPr>
  </w:style>
  <w:style w:type="character" w:customStyle="1" w:styleId="wacimagecontainer">
    <w:name w:val="wacimagecontainer"/>
    <w:basedOn w:val="DefaultParagraphFont"/>
    <w:rsid w:val="00E0376A"/>
  </w:style>
  <w:style w:type="table" w:customStyle="1" w:styleId="Calendar1">
    <w:name w:val="Calendar 1"/>
    <w:basedOn w:val="TableNormal"/>
    <w:uiPriority w:val="99"/>
    <w:qFormat/>
    <w:rsid w:val="00B86466"/>
    <w:pPr>
      <w:widowControl/>
      <w:autoSpaceDE/>
      <w:autoSpaceDN/>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CommentReference">
    <w:name w:val="annotation reference"/>
    <w:basedOn w:val="DefaultParagraphFont"/>
    <w:uiPriority w:val="99"/>
    <w:semiHidden/>
    <w:unhideWhenUsed/>
    <w:rsid w:val="00505ECF"/>
    <w:rPr>
      <w:sz w:val="16"/>
      <w:szCs w:val="16"/>
    </w:rPr>
  </w:style>
  <w:style w:type="paragraph" w:styleId="CommentText">
    <w:name w:val="annotation text"/>
    <w:basedOn w:val="Normal"/>
    <w:link w:val="CommentTextChar"/>
    <w:uiPriority w:val="99"/>
    <w:unhideWhenUsed/>
    <w:rsid w:val="00505ECF"/>
    <w:rPr>
      <w:sz w:val="20"/>
      <w:szCs w:val="20"/>
    </w:rPr>
  </w:style>
  <w:style w:type="character" w:customStyle="1" w:styleId="CommentTextChar">
    <w:name w:val="Comment Text Char"/>
    <w:basedOn w:val="DefaultParagraphFont"/>
    <w:link w:val="CommentText"/>
    <w:uiPriority w:val="99"/>
    <w:rsid w:val="00505EC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05ECF"/>
    <w:rPr>
      <w:b/>
      <w:bCs/>
    </w:rPr>
  </w:style>
  <w:style w:type="character" w:customStyle="1" w:styleId="CommentSubjectChar">
    <w:name w:val="Comment Subject Char"/>
    <w:basedOn w:val="CommentTextChar"/>
    <w:link w:val="CommentSubject"/>
    <w:uiPriority w:val="99"/>
    <w:semiHidden/>
    <w:rsid w:val="00505ECF"/>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50273">
      <w:bodyDiv w:val="1"/>
      <w:marLeft w:val="0"/>
      <w:marRight w:val="0"/>
      <w:marTop w:val="0"/>
      <w:marBottom w:val="0"/>
      <w:divBdr>
        <w:top w:val="none" w:sz="0" w:space="0" w:color="auto"/>
        <w:left w:val="none" w:sz="0" w:space="0" w:color="auto"/>
        <w:bottom w:val="none" w:sz="0" w:space="0" w:color="auto"/>
        <w:right w:val="none" w:sz="0" w:space="0" w:color="auto"/>
      </w:divBdr>
      <w:divsChild>
        <w:div w:id="2120753583">
          <w:marLeft w:val="0"/>
          <w:marRight w:val="0"/>
          <w:marTop w:val="0"/>
          <w:marBottom w:val="0"/>
          <w:divBdr>
            <w:top w:val="none" w:sz="0" w:space="0" w:color="auto"/>
            <w:left w:val="none" w:sz="0" w:space="0" w:color="auto"/>
            <w:bottom w:val="none" w:sz="0" w:space="0" w:color="auto"/>
            <w:right w:val="none" w:sz="0" w:space="0" w:color="auto"/>
          </w:divBdr>
        </w:div>
        <w:div w:id="1060053509">
          <w:marLeft w:val="0"/>
          <w:marRight w:val="0"/>
          <w:marTop w:val="0"/>
          <w:marBottom w:val="0"/>
          <w:divBdr>
            <w:top w:val="none" w:sz="0" w:space="0" w:color="auto"/>
            <w:left w:val="none" w:sz="0" w:space="0" w:color="auto"/>
            <w:bottom w:val="none" w:sz="0" w:space="0" w:color="auto"/>
            <w:right w:val="none" w:sz="0" w:space="0" w:color="auto"/>
          </w:divBdr>
        </w:div>
        <w:div w:id="511576135">
          <w:marLeft w:val="0"/>
          <w:marRight w:val="0"/>
          <w:marTop w:val="0"/>
          <w:marBottom w:val="0"/>
          <w:divBdr>
            <w:top w:val="none" w:sz="0" w:space="0" w:color="auto"/>
            <w:left w:val="none" w:sz="0" w:space="0" w:color="auto"/>
            <w:bottom w:val="none" w:sz="0" w:space="0" w:color="auto"/>
            <w:right w:val="none" w:sz="0" w:space="0" w:color="auto"/>
          </w:divBdr>
        </w:div>
        <w:div w:id="445085204">
          <w:marLeft w:val="0"/>
          <w:marRight w:val="0"/>
          <w:marTop w:val="0"/>
          <w:marBottom w:val="0"/>
          <w:divBdr>
            <w:top w:val="none" w:sz="0" w:space="0" w:color="auto"/>
            <w:left w:val="none" w:sz="0" w:space="0" w:color="auto"/>
            <w:bottom w:val="none" w:sz="0" w:space="0" w:color="auto"/>
            <w:right w:val="none" w:sz="0" w:space="0" w:color="auto"/>
          </w:divBdr>
        </w:div>
        <w:div w:id="261842436">
          <w:marLeft w:val="0"/>
          <w:marRight w:val="0"/>
          <w:marTop w:val="0"/>
          <w:marBottom w:val="0"/>
          <w:divBdr>
            <w:top w:val="none" w:sz="0" w:space="0" w:color="auto"/>
            <w:left w:val="none" w:sz="0" w:space="0" w:color="auto"/>
            <w:bottom w:val="none" w:sz="0" w:space="0" w:color="auto"/>
            <w:right w:val="none" w:sz="0" w:space="0" w:color="auto"/>
          </w:divBdr>
        </w:div>
        <w:div w:id="1530678775">
          <w:marLeft w:val="0"/>
          <w:marRight w:val="0"/>
          <w:marTop w:val="0"/>
          <w:marBottom w:val="0"/>
          <w:divBdr>
            <w:top w:val="none" w:sz="0" w:space="0" w:color="auto"/>
            <w:left w:val="none" w:sz="0" w:space="0" w:color="auto"/>
            <w:bottom w:val="none" w:sz="0" w:space="0" w:color="auto"/>
            <w:right w:val="none" w:sz="0" w:space="0" w:color="auto"/>
          </w:divBdr>
        </w:div>
      </w:divsChild>
    </w:div>
    <w:div w:id="758911780">
      <w:bodyDiv w:val="1"/>
      <w:marLeft w:val="0"/>
      <w:marRight w:val="0"/>
      <w:marTop w:val="0"/>
      <w:marBottom w:val="0"/>
      <w:divBdr>
        <w:top w:val="none" w:sz="0" w:space="0" w:color="auto"/>
        <w:left w:val="none" w:sz="0" w:space="0" w:color="auto"/>
        <w:bottom w:val="none" w:sz="0" w:space="0" w:color="auto"/>
        <w:right w:val="none" w:sz="0" w:space="0" w:color="auto"/>
      </w:divBdr>
      <w:divsChild>
        <w:div w:id="1860970425">
          <w:marLeft w:val="0"/>
          <w:marRight w:val="0"/>
          <w:marTop w:val="0"/>
          <w:marBottom w:val="0"/>
          <w:divBdr>
            <w:top w:val="none" w:sz="0" w:space="0" w:color="auto"/>
            <w:left w:val="none" w:sz="0" w:space="0" w:color="auto"/>
            <w:bottom w:val="none" w:sz="0" w:space="0" w:color="auto"/>
            <w:right w:val="none" w:sz="0" w:space="0" w:color="auto"/>
          </w:divBdr>
        </w:div>
        <w:div w:id="58141541">
          <w:marLeft w:val="0"/>
          <w:marRight w:val="0"/>
          <w:marTop w:val="0"/>
          <w:marBottom w:val="0"/>
          <w:divBdr>
            <w:top w:val="none" w:sz="0" w:space="0" w:color="auto"/>
            <w:left w:val="none" w:sz="0" w:space="0" w:color="auto"/>
            <w:bottom w:val="none" w:sz="0" w:space="0" w:color="auto"/>
            <w:right w:val="none" w:sz="0" w:space="0" w:color="auto"/>
          </w:divBdr>
        </w:div>
        <w:div w:id="1292856104">
          <w:marLeft w:val="0"/>
          <w:marRight w:val="0"/>
          <w:marTop w:val="0"/>
          <w:marBottom w:val="0"/>
          <w:divBdr>
            <w:top w:val="none" w:sz="0" w:space="0" w:color="auto"/>
            <w:left w:val="none" w:sz="0" w:space="0" w:color="auto"/>
            <w:bottom w:val="none" w:sz="0" w:space="0" w:color="auto"/>
            <w:right w:val="none" w:sz="0" w:space="0" w:color="auto"/>
          </w:divBdr>
        </w:div>
        <w:div w:id="306517797">
          <w:marLeft w:val="0"/>
          <w:marRight w:val="0"/>
          <w:marTop w:val="0"/>
          <w:marBottom w:val="0"/>
          <w:divBdr>
            <w:top w:val="none" w:sz="0" w:space="0" w:color="auto"/>
            <w:left w:val="none" w:sz="0" w:space="0" w:color="auto"/>
            <w:bottom w:val="none" w:sz="0" w:space="0" w:color="auto"/>
            <w:right w:val="none" w:sz="0" w:space="0" w:color="auto"/>
          </w:divBdr>
        </w:div>
        <w:div w:id="1691103440">
          <w:marLeft w:val="0"/>
          <w:marRight w:val="0"/>
          <w:marTop w:val="0"/>
          <w:marBottom w:val="0"/>
          <w:divBdr>
            <w:top w:val="none" w:sz="0" w:space="0" w:color="auto"/>
            <w:left w:val="none" w:sz="0" w:space="0" w:color="auto"/>
            <w:bottom w:val="none" w:sz="0" w:space="0" w:color="auto"/>
            <w:right w:val="none" w:sz="0" w:space="0" w:color="auto"/>
          </w:divBdr>
        </w:div>
      </w:divsChild>
    </w:div>
    <w:div w:id="819157992">
      <w:bodyDiv w:val="1"/>
      <w:marLeft w:val="0"/>
      <w:marRight w:val="0"/>
      <w:marTop w:val="0"/>
      <w:marBottom w:val="0"/>
      <w:divBdr>
        <w:top w:val="none" w:sz="0" w:space="0" w:color="auto"/>
        <w:left w:val="none" w:sz="0" w:space="0" w:color="auto"/>
        <w:bottom w:val="none" w:sz="0" w:space="0" w:color="auto"/>
        <w:right w:val="none" w:sz="0" w:space="0" w:color="auto"/>
      </w:divBdr>
      <w:divsChild>
        <w:div w:id="758137059">
          <w:marLeft w:val="0"/>
          <w:marRight w:val="0"/>
          <w:marTop w:val="0"/>
          <w:marBottom w:val="0"/>
          <w:divBdr>
            <w:top w:val="none" w:sz="0" w:space="0" w:color="auto"/>
            <w:left w:val="none" w:sz="0" w:space="0" w:color="auto"/>
            <w:bottom w:val="none" w:sz="0" w:space="0" w:color="auto"/>
            <w:right w:val="none" w:sz="0" w:space="0" w:color="auto"/>
          </w:divBdr>
        </w:div>
        <w:div w:id="1333951532">
          <w:marLeft w:val="0"/>
          <w:marRight w:val="0"/>
          <w:marTop w:val="0"/>
          <w:marBottom w:val="0"/>
          <w:divBdr>
            <w:top w:val="none" w:sz="0" w:space="0" w:color="auto"/>
            <w:left w:val="none" w:sz="0" w:space="0" w:color="auto"/>
            <w:bottom w:val="none" w:sz="0" w:space="0" w:color="auto"/>
            <w:right w:val="none" w:sz="0" w:space="0" w:color="auto"/>
          </w:divBdr>
        </w:div>
        <w:div w:id="1509175792">
          <w:marLeft w:val="0"/>
          <w:marRight w:val="0"/>
          <w:marTop w:val="0"/>
          <w:marBottom w:val="0"/>
          <w:divBdr>
            <w:top w:val="none" w:sz="0" w:space="0" w:color="auto"/>
            <w:left w:val="none" w:sz="0" w:space="0" w:color="auto"/>
            <w:bottom w:val="none" w:sz="0" w:space="0" w:color="auto"/>
            <w:right w:val="none" w:sz="0" w:space="0" w:color="auto"/>
          </w:divBdr>
        </w:div>
        <w:div w:id="1317107093">
          <w:marLeft w:val="0"/>
          <w:marRight w:val="0"/>
          <w:marTop w:val="0"/>
          <w:marBottom w:val="0"/>
          <w:divBdr>
            <w:top w:val="none" w:sz="0" w:space="0" w:color="auto"/>
            <w:left w:val="none" w:sz="0" w:space="0" w:color="auto"/>
            <w:bottom w:val="none" w:sz="0" w:space="0" w:color="auto"/>
            <w:right w:val="none" w:sz="0" w:space="0" w:color="auto"/>
          </w:divBdr>
        </w:div>
        <w:div w:id="221865929">
          <w:marLeft w:val="0"/>
          <w:marRight w:val="0"/>
          <w:marTop w:val="0"/>
          <w:marBottom w:val="0"/>
          <w:divBdr>
            <w:top w:val="none" w:sz="0" w:space="0" w:color="auto"/>
            <w:left w:val="none" w:sz="0" w:space="0" w:color="auto"/>
            <w:bottom w:val="none" w:sz="0" w:space="0" w:color="auto"/>
            <w:right w:val="none" w:sz="0" w:space="0" w:color="auto"/>
          </w:divBdr>
        </w:div>
      </w:divsChild>
    </w:div>
    <w:div w:id="859393024">
      <w:bodyDiv w:val="1"/>
      <w:marLeft w:val="0"/>
      <w:marRight w:val="0"/>
      <w:marTop w:val="0"/>
      <w:marBottom w:val="0"/>
      <w:divBdr>
        <w:top w:val="none" w:sz="0" w:space="0" w:color="auto"/>
        <w:left w:val="none" w:sz="0" w:space="0" w:color="auto"/>
        <w:bottom w:val="none" w:sz="0" w:space="0" w:color="auto"/>
        <w:right w:val="none" w:sz="0" w:space="0" w:color="auto"/>
      </w:divBdr>
      <w:divsChild>
        <w:div w:id="1764523660">
          <w:marLeft w:val="0"/>
          <w:marRight w:val="0"/>
          <w:marTop w:val="0"/>
          <w:marBottom w:val="0"/>
          <w:divBdr>
            <w:top w:val="none" w:sz="0" w:space="0" w:color="auto"/>
            <w:left w:val="none" w:sz="0" w:space="0" w:color="auto"/>
            <w:bottom w:val="none" w:sz="0" w:space="0" w:color="auto"/>
            <w:right w:val="none" w:sz="0" w:space="0" w:color="auto"/>
          </w:divBdr>
        </w:div>
        <w:div w:id="1585799313">
          <w:marLeft w:val="0"/>
          <w:marRight w:val="0"/>
          <w:marTop w:val="0"/>
          <w:marBottom w:val="0"/>
          <w:divBdr>
            <w:top w:val="none" w:sz="0" w:space="0" w:color="auto"/>
            <w:left w:val="none" w:sz="0" w:space="0" w:color="auto"/>
            <w:bottom w:val="none" w:sz="0" w:space="0" w:color="auto"/>
            <w:right w:val="none" w:sz="0" w:space="0" w:color="auto"/>
          </w:divBdr>
        </w:div>
      </w:divsChild>
    </w:div>
    <w:div w:id="1233155411">
      <w:bodyDiv w:val="1"/>
      <w:marLeft w:val="0"/>
      <w:marRight w:val="0"/>
      <w:marTop w:val="0"/>
      <w:marBottom w:val="0"/>
      <w:divBdr>
        <w:top w:val="none" w:sz="0" w:space="0" w:color="auto"/>
        <w:left w:val="none" w:sz="0" w:space="0" w:color="auto"/>
        <w:bottom w:val="none" w:sz="0" w:space="0" w:color="auto"/>
        <w:right w:val="none" w:sz="0" w:space="0" w:color="auto"/>
      </w:divBdr>
      <w:divsChild>
        <w:div w:id="783421603">
          <w:marLeft w:val="0"/>
          <w:marRight w:val="0"/>
          <w:marTop w:val="0"/>
          <w:marBottom w:val="0"/>
          <w:divBdr>
            <w:top w:val="none" w:sz="0" w:space="0" w:color="auto"/>
            <w:left w:val="none" w:sz="0" w:space="0" w:color="auto"/>
            <w:bottom w:val="none" w:sz="0" w:space="0" w:color="auto"/>
            <w:right w:val="none" w:sz="0" w:space="0" w:color="auto"/>
          </w:divBdr>
        </w:div>
        <w:div w:id="1550190577">
          <w:marLeft w:val="0"/>
          <w:marRight w:val="0"/>
          <w:marTop w:val="0"/>
          <w:marBottom w:val="0"/>
          <w:divBdr>
            <w:top w:val="none" w:sz="0" w:space="0" w:color="auto"/>
            <w:left w:val="none" w:sz="0" w:space="0" w:color="auto"/>
            <w:bottom w:val="none" w:sz="0" w:space="0" w:color="auto"/>
            <w:right w:val="none" w:sz="0" w:space="0" w:color="auto"/>
          </w:divBdr>
        </w:div>
        <w:div w:id="730466196">
          <w:marLeft w:val="0"/>
          <w:marRight w:val="0"/>
          <w:marTop w:val="0"/>
          <w:marBottom w:val="0"/>
          <w:divBdr>
            <w:top w:val="none" w:sz="0" w:space="0" w:color="auto"/>
            <w:left w:val="none" w:sz="0" w:space="0" w:color="auto"/>
            <w:bottom w:val="none" w:sz="0" w:space="0" w:color="auto"/>
            <w:right w:val="none" w:sz="0" w:space="0" w:color="auto"/>
          </w:divBdr>
        </w:div>
        <w:div w:id="1056469145">
          <w:marLeft w:val="0"/>
          <w:marRight w:val="0"/>
          <w:marTop w:val="0"/>
          <w:marBottom w:val="0"/>
          <w:divBdr>
            <w:top w:val="none" w:sz="0" w:space="0" w:color="auto"/>
            <w:left w:val="none" w:sz="0" w:space="0" w:color="auto"/>
            <w:bottom w:val="none" w:sz="0" w:space="0" w:color="auto"/>
            <w:right w:val="none" w:sz="0" w:space="0" w:color="auto"/>
          </w:divBdr>
        </w:div>
      </w:divsChild>
    </w:div>
    <w:div w:id="1532497213">
      <w:bodyDiv w:val="1"/>
      <w:marLeft w:val="0"/>
      <w:marRight w:val="0"/>
      <w:marTop w:val="0"/>
      <w:marBottom w:val="0"/>
      <w:divBdr>
        <w:top w:val="none" w:sz="0" w:space="0" w:color="auto"/>
        <w:left w:val="none" w:sz="0" w:space="0" w:color="auto"/>
        <w:bottom w:val="none" w:sz="0" w:space="0" w:color="auto"/>
        <w:right w:val="none" w:sz="0" w:space="0" w:color="auto"/>
      </w:divBdr>
      <w:divsChild>
        <w:div w:id="1739478201">
          <w:marLeft w:val="0"/>
          <w:marRight w:val="0"/>
          <w:marTop w:val="0"/>
          <w:marBottom w:val="0"/>
          <w:divBdr>
            <w:top w:val="none" w:sz="0" w:space="0" w:color="auto"/>
            <w:left w:val="none" w:sz="0" w:space="0" w:color="auto"/>
            <w:bottom w:val="none" w:sz="0" w:space="0" w:color="auto"/>
            <w:right w:val="none" w:sz="0" w:space="0" w:color="auto"/>
          </w:divBdr>
        </w:div>
        <w:div w:id="1293442373">
          <w:marLeft w:val="0"/>
          <w:marRight w:val="0"/>
          <w:marTop w:val="0"/>
          <w:marBottom w:val="0"/>
          <w:divBdr>
            <w:top w:val="none" w:sz="0" w:space="0" w:color="auto"/>
            <w:left w:val="none" w:sz="0" w:space="0" w:color="auto"/>
            <w:bottom w:val="none" w:sz="0" w:space="0" w:color="auto"/>
            <w:right w:val="none" w:sz="0" w:space="0" w:color="auto"/>
          </w:divBdr>
        </w:div>
        <w:div w:id="1120763838">
          <w:marLeft w:val="0"/>
          <w:marRight w:val="0"/>
          <w:marTop w:val="0"/>
          <w:marBottom w:val="0"/>
          <w:divBdr>
            <w:top w:val="none" w:sz="0" w:space="0" w:color="auto"/>
            <w:left w:val="none" w:sz="0" w:space="0" w:color="auto"/>
            <w:bottom w:val="none" w:sz="0" w:space="0" w:color="auto"/>
            <w:right w:val="none" w:sz="0" w:space="0" w:color="auto"/>
          </w:divBdr>
        </w:div>
      </w:divsChild>
    </w:div>
    <w:div w:id="1681153368">
      <w:bodyDiv w:val="1"/>
      <w:marLeft w:val="0"/>
      <w:marRight w:val="0"/>
      <w:marTop w:val="0"/>
      <w:marBottom w:val="0"/>
      <w:divBdr>
        <w:top w:val="none" w:sz="0" w:space="0" w:color="auto"/>
        <w:left w:val="none" w:sz="0" w:space="0" w:color="auto"/>
        <w:bottom w:val="none" w:sz="0" w:space="0" w:color="auto"/>
        <w:right w:val="none" w:sz="0" w:space="0" w:color="auto"/>
      </w:divBdr>
      <w:divsChild>
        <w:div w:id="1256550269">
          <w:marLeft w:val="0"/>
          <w:marRight w:val="0"/>
          <w:marTop w:val="0"/>
          <w:marBottom w:val="0"/>
          <w:divBdr>
            <w:top w:val="none" w:sz="0" w:space="0" w:color="auto"/>
            <w:left w:val="none" w:sz="0" w:space="0" w:color="auto"/>
            <w:bottom w:val="none" w:sz="0" w:space="0" w:color="auto"/>
            <w:right w:val="none" w:sz="0" w:space="0" w:color="auto"/>
          </w:divBdr>
        </w:div>
        <w:div w:id="818545592">
          <w:marLeft w:val="0"/>
          <w:marRight w:val="0"/>
          <w:marTop w:val="0"/>
          <w:marBottom w:val="0"/>
          <w:divBdr>
            <w:top w:val="none" w:sz="0" w:space="0" w:color="auto"/>
            <w:left w:val="none" w:sz="0" w:space="0" w:color="auto"/>
            <w:bottom w:val="none" w:sz="0" w:space="0" w:color="auto"/>
            <w:right w:val="none" w:sz="0" w:space="0" w:color="auto"/>
          </w:divBdr>
        </w:div>
        <w:div w:id="1132594082">
          <w:marLeft w:val="0"/>
          <w:marRight w:val="0"/>
          <w:marTop w:val="0"/>
          <w:marBottom w:val="0"/>
          <w:divBdr>
            <w:top w:val="none" w:sz="0" w:space="0" w:color="auto"/>
            <w:left w:val="none" w:sz="0" w:space="0" w:color="auto"/>
            <w:bottom w:val="none" w:sz="0" w:space="0" w:color="auto"/>
            <w:right w:val="none" w:sz="0" w:space="0" w:color="auto"/>
          </w:divBdr>
        </w:div>
      </w:divsChild>
    </w:div>
    <w:div w:id="1756589720">
      <w:bodyDiv w:val="1"/>
      <w:marLeft w:val="0"/>
      <w:marRight w:val="0"/>
      <w:marTop w:val="0"/>
      <w:marBottom w:val="0"/>
      <w:divBdr>
        <w:top w:val="none" w:sz="0" w:space="0" w:color="auto"/>
        <w:left w:val="none" w:sz="0" w:space="0" w:color="auto"/>
        <w:bottom w:val="none" w:sz="0" w:space="0" w:color="auto"/>
        <w:right w:val="none" w:sz="0" w:space="0" w:color="auto"/>
      </w:divBdr>
      <w:divsChild>
        <w:div w:id="1221819042">
          <w:marLeft w:val="0"/>
          <w:marRight w:val="0"/>
          <w:marTop w:val="0"/>
          <w:marBottom w:val="0"/>
          <w:divBdr>
            <w:top w:val="none" w:sz="0" w:space="0" w:color="auto"/>
            <w:left w:val="none" w:sz="0" w:space="0" w:color="auto"/>
            <w:bottom w:val="none" w:sz="0" w:space="0" w:color="auto"/>
            <w:right w:val="none" w:sz="0" w:space="0" w:color="auto"/>
          </w:divBdr>
        </w:div>
        <w:div w:id="10261778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904F18E0DDE243813173E0FE90A466" ma:contentTypeVersion="4" ma:contentTypeDescription="Create a new document." ma:contentTypeScope="" ma:versionID="ccfa7ba6831f74b72a729a2feb197ae7">
  <xsd:schema xmlns:xsd="http://www.w3.org/2001/XMLSchema" xmlns:xs="http://www.w3.org/2001/XMLSchema" xmlns:p="http://schemas.microsoft.com/office/2006/metadata/properties" xmlns:ns2="6958094f-8895-406b-8f75-d635b9a2129c" targetNamespace="http://schemas.microsoft.com/office/2006/metadata/properties" ma:root="true" ma:fieldsID="de7a3a037baa621681d04623e11e66df" ns2:_="">
    <xsd:import namespace="6958094f-8895-406b-8f75-d635b9a212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8094f-8895-406b-8f75-d635b9a212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DFA63A-A322-4792-B61F-366E49CAD59E}">
  <ds:schemaRefs>
    <ds:schemaRef ds:uri="http://purl.org/dc/elements/1.1/"/>
    <ds:schemaRef ds:uri="http://purl.org/dc/terms/"/>
    <ds:schemaRef ds:uri="http://schemas.openxmlformats.org/package/2006/metadata/core-properties"/>
    <ds:schemaRef ds:uri="http://schemas.microsoft.com/office/infopath/2007/PartnerControls"/>
    <ds:schemaRef ds:uri="53ff5062-c00f-445f-ae84-9458abff77d9"/>
    <ds:schemaRef ds:uri="http://purl.org/dc/dcmitype/"/>
    <ds:schemaRef ds:uri="http://schemas.microsoft.com/office/2006/documentManagement/types"/>
    <ds:schemaRef ds:uri="c6affeb9-4e65-471c-bb2c-93f2ed08365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03BAA39-1D13-4174-88D8-2C59F1E3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8094f-8895-406b-8f75-d635b9a21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D22D7D-9D05-4D4F-8288-A62B6EF5A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1524</Words>
  <Characters>8689</Characters>
  <Application>Microsoft Office Word</Application>
  <DocSecurity>0</DocSecurity>
  <Lines>72</Lines>
  <Paragraphs>20</Paragraphs>
  <ScaleCrop>false</ScaleCrop>
  <Company>TOSHIBA</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RVC LOGO</dc:title>
  <dc:creator>essoulami</dc:creator>
  <dc:description/>
  <cp:lastModifiedBy>Kempthorne, Sarah</cp:lastModifiedBy>
  <cp:revision>2</cp:revision>
  <dcterms:created xsi:type="dcterms:W3CDTF">2026-01-08T15:45:00Z</dcterms:created>
  <dcterms:modified xsi:type="dcterms:W3CDTF">2026-01-08T15:45:00Z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0x01010018904F18E0DDE243813173E0FE90A466</vt:lpwstr>
  </property>
  <property fmtid="{D5CDD505-2E9C-101B-9397-08002B2CF9AE}" pid="3" name="Created">
    <vt:filetime>2024-02-28T00:00:00Z</vt:filetime>
  </property>
  <property fmtid="{D5CDD505-2E9C-101B-9397-08002B2CF9AE}" pid="4" name="Creator">
    <vt:lpwstr>Acrobat PDFMaker 17 for Word</vt:lpwstr>
  </property>
  <property fmtid="{D5CDD505-2E9C-101B-9397-08002B2CF9AE}" pid="5" name="GrammarlyDocumentId">
    <vt:lpwstr>6d2b9dd79f72a61011a6a5ad5d85a85db931babffe13ec0c618f2c9412b56f1c</vt:lpwstr>
  </property>
  <property fmtid="{D5CDD505-2E9C-101B-9397-08002B2CF9AE}" pid="6" name="LastSaved">
    <vt:filetime>2024-03-26T00:00:00Z</vt:filetime>
  </property>
  <property fmtid="{D5CDD505-2E9C-101B-9397-08002B2CF9AE}" pid="7" name="Producer">
    <vt:lpwstr>Adobe PDF Library 17.11.238</vt:lpwstr>
  </property>
  <property fmtid="{D5CDD505-2E9C-101B-9397-08002B2CF9AE}" pid="8" name="SourceModified">
    <vt:lpwstr>D:20240228114047</vt:lpwstr>
  </property>
</Properties>
</file>